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FA473" w14:textId="7575AC4A" w:rsidR="0064744B" w:rsidRPr="0064744B" w:rsidRDefault="00605BDC" w:rsidP="0064744B">
      <w:pPr>
        <w:pStyle w:val="Heading1"/>
        <w:tabs>
          <w:tab w:val="left" w:pos="1320"/>
          <w:tab w:val="center" w:pos="4513"/>
        </w:tabs>
      </w:pPr>
      <w:r>
        <w:t xml:space="preserve"> </w:t>
      </w:r>
      <w:r w:rsidR="00D65356">
        <w:t xml:space="preserve">Minutes of the </w:t>
      </w:r>
      <w:r w:rsidR="0A3621A7">
        <w:t>1</w:t>
      </w:r>
      <w:r w:rsidR="00AB7936">
        <w:t>7</w:t>
      </w:r>
      <w:r w:rsidR="00AB7936" w:rsidRPr="00AB7936">
        <w:rPr>
          <w:vertAlign w:val="superscript"/>
        </w:rPr>
        <w:t>th</w:t>
      </w:r>
      <w:r w:rsidR="00AB7936">
        <w:t xml:space="preserve"> </w:t>
      </w:r>
      <w:r w:rsidR="00D65356">
        <w:t xml:space="preserve">Meeting of </w:t>
      </w:r>
      <w:r w:rsidR="0064744B">
        <w:t>the South Copeland GDF Community Partnership</w:t>
      </w:r>
    </w:p>
    <w:p w14:paraId="3FDA7625" w14:textId="76E0CD12" w:rsidR="00C90E7E" w:rsidRPr="00FA7205" w:rsidRDefault="005009E5" w:rsidP="00C90E7E">
      <w:pPr>
        <w:jc w:val="center"/>
        <w:rPr>
          <w:rFonts w:ascii="Arial" w:hAnsi="Arial" w:cs="Arial"/>
          <w:b/>
          <w:bCs/>
          <w:sz w:val="24"/>
          <w:szCs w:val="24"/>
        </w:rPr>
      </w:pPr>
      <w:proofErr w:type="spellStart"/>
      <w:r>
        <w:rPr>
          <w:rFonts w:ascii="Arial" w:hAnsi="Arial" w:cs="Arial"/>
          <w:b/>
          <w:bCs/>
          <w:sz w:val="24"/>
          <w:szCs w:val="24"/>
        </w:rPr>
        <w:t>Kirksanton</w:t>
      </w:r>
      <w:proofErr w:type="spellEnd"/>
      <w:r w:rsidR="00FF15BE">
        <w:rPr>
          <w:rFonts w:ascii="Arial" w:hAnsi="Arial" w:cs="Arial"/>
          <w:b/>
          <w:bCs/>
          <w:sz w:val="24"/>
          <w:szCs w:val="24"/>
        </w:rPr>
        <w:t xml:space="preserve"> </w:t>
      </w:r>
      <w:r w:rsidR="00032E80">
        <w:rPr>
          <w:rFonts w:ascii="Arial" w:hAnsi="Arial" w:cs="Arial"/>
          <w:b/>
          <w:bCs/>
          <w:sz w:val="24"/>
          <w:szCs w:val="24"/>
        </w:rPr>
        <w:t>V</w:t>
      </w:r>
      <w:r w:rsidR="00FF15BE">
        <w:rPr>
          <w:rFonts w:ascii="Arial" w:hAnsi="Arial" w:cs="Arial"/>
          <w:b/>
          <w:bCs/>
          <w:sz w:val="24"/>
          <w:szCs w:val="24"/>
        </w:rPr>
        <w:t>illage Hall</w:t>
      </w:r>
      <w:r w:rsidR="00F5505A">
        <w:rPr>
          <w:rFonts w:ascii="Arial" w:hAnsi="Arial" w:cs="Arial"/>
          <w:b/>
          <w:bCs/>
          <w:sz w:val="24"/>
          <w:szCs w:val="24"/>
        </w:rPr>
        <w:t>,</w:t>
      </w:r>
      <w:r w:rsidR="00FF15BE">
        <w:rPr>
          <w:rFonts w:ascii="Arial" w:hAnsi="Arial" w:cs="Arial"/>
          <w:b/>
          <w:bCs/>
          <w:sz w:val="24"/>
          <w:szCs w:val="24"/>
        </w:rPr>
        <w:t xml:space="preserve"> </w:t>
      </w:r>
      <w:r w:rsidR="00C2282C">
        <w:rPr>
          <w:rFonts w:ascii="Arial" w:hAnsi="Arial" w:cs="Arial"/>
          <w:b/>
          <w:bCs/>
          <w:sz w:val="24"/>
          <w:szCs w:val="24"/>
        </w:rPr>
        <w:t>14</w:t>
      </w:r>
      <w:r w:rsidR="00C2282C" w:rsidRPr="00C2282C">
        <w:rPr>
          <w:rFonts w:ascii="Arial" w:hAnsi="Arial" w:cs="Arial"/>
          <w:b/>
          <w:bCs/>
          <w:sz w:val="24"/>
          <w:szCs w:val="24"/>
          <w:vertAlign w:val="superscript"/>
        </w:rPr>
        <w:t>th</w:t>
      </w:r>
      <w:r w:rsidR="00C2282C">
        <w:rPr>
          <w:rFonts w:ascii="Arial" w:hAnsi="Arial" w:cs="Arial"/>
          <w:b/>
          <w:bCs/>
          <w:sz w:val="24"/>
          <w:szCs w:val="24"/>
        </w:rPr>
        <w:t xml:space="preserve"> June </w:t>
      </w:r>
      <w:r w:rsidR="00FF15BE">
        <w:rPr>
          <w:rFonts w:ascii="Arial" w:hAnsi="Arial" w:cs="Arial"/>
          <w:b/>
          <w:bCs/>
          <w:sz w:val="24"/>
          <w:szCs w:val="24"/>
        </w:rPr>
        <w:t>2023 at 6.30pm</w:t>
      </w:r>
    </w:p>
    <w:p w14:paraId="7D856B27" w14:textId="77777777" w:rsidR="00032E80" w:rsidRDefault="00032E80" w:rsidP="003F39AE">
      <w:pPr>
        <w:pStyle w:val="Heading3"/>
      </w:pPr>
    </w:p>
    <w:p w14:paraId="59446BF1" w14:textId="5AAEC341" w:rsidR="003F39AE" w:rsidRDefault="003F39AE" w:rsidP="003F39AE">
      <w:pPr>
        <w:pStyle w:val="Heading3"/>
      </w:pPr>
      <w:r>
        <w:t>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06"/>
      </w:tblGrid>
      <w:tr w:rsidR="0056794A" w14:paraId="2E68E25C" w14:textId="77777777" w:rsidTr="00CC3A26">
        <w:tc>
          <w:tcPr>
            <w:tcW w:w="2410" w:type="dxa"/>
          </w:tcPr>
          <w:p w14:paraId="6A3C70D3" w14:textId="2B57393B" w:rsidR="0056794A" w:rsidRDefault="000F6485" w:rsidP="0056794A">
            <w:pPr>
              <w:spacing w:after="0" w:line="240" w:lineRule="auto"/>
            </w:pPr>
            <w:r>
              <w:rPr>
                <w:rFonts w:ascii="Calibri" w:hAnsi="Calibri" w:cs="Calibri"/>
              </w:rPr>
              <w:t>Cllr Ged McGrath</w:t>
            </w:r>
          </w:p>
        </w:tc>
        <w:tc>
          <w:tcPr>
            <w:tcW w:w="6606" w:type="dxa"/>
          </w:tcPr>
          <w:p w14:paraId="2BC13707" w14:textId="1D7700B0" w:rsidR="0056794A" w:rsidRDefault="005A24E7" w:rsidP="0056794A">
            <w:pPr>
              <w:spacing w:after="0" w:line="240" w:lineRule="auto"/>
            </w:pPr>
            <w:r>
              <w:t>Chair</w:t>
            </w:r>
          </w:p>
        </w:tc>
      </w:tr>
      <w:tr w:rsidR="0056794A" w14:paraId="34F44527" w14:textId="77777777" w:rsidTr="00CC3A26">
        <w:tc>
          <w:tcPr>
            <w:tcW w:w="2410" w:type="dxa"/>
          </w:tcPr>
          <w:p w14:paraId="08C09C99" w14:textId="2016C78A" w:rsidR="0056794A" w:rsidRDefault="00437765" w:rsidP="0056794A">
            <w:pPr>
              <w:spacing w:after="0" w:line="240" w:lineRule="auto"/>
            </w:pPr>
            <w:r>
              <w:rPr>
                <w:rFonts w:ascii="Calibri" w:hAnsi="Calibri" w:cs="Calibri"/>
              </w:rPr>
              <w:t>Cllr David Moore</w:t>
            </w:r>
          </w:p>
        </w:tc>
        <w:tc>
          <w:tcPr>
            <w:tcW w:w="6606" w:type="dxa"/>
          </w:tcPr>
          <w:p w14:paraId="60443D65" w14:textId="083067FF" w:rsidR="0056794A" w:rsidRDefault="004B340B" w:rsidP="0056794A">
            <w:pPr>
              <w:spacing w:after="0" w:line="240" w:lineRule="auto"/>
            </w:pPr>
            <w:r>
              <w:t>I</w:t>
            </w:r>
            <w:r w:rsidRPr="007B6ECA">
              <w:t xml:space="preserve">nterim RLPA representative </w:t>
            </w:r>
            <w:r w:rsidR="005A24E7">
              <w:t>C</w:t>
            </w:r>
            <w:r w:rsidR="00FF15BE">
              <w:t xml:space="preserve">umberland </w:t>
            </w:r>
            <w:r w:rsidR="005A24E7">
              <w:t>Council</w:t>
            </w:r>
          </w:p>
        </w:tc>
      </w:tr>
      <w:tr w:rsidR="00BF71EC" w14:paraId="5B286CD3" w14:textId="77777777" w:rsidTr="00CC3A26">
        <w:tc>
          <w:tcPr>
            <w:tcW w:w="2410" w:type="dxa"/>
          </w:tcPr>
          <w:p w14:paraId="1A0DAD81" w14:textId="7A6221BB" w:rsidR="00BF71EC" w:rsidRDefault="00BF71EC" w:rsidP="00BF71EC">
            <w:pPr>
              <w:spacing w:after="0" w:line="240" w:lineRule="auto"/>
            </w:pPr>
            <w:r>
              <w:rPr>
                <w:rFonts w:ascii="Calibri" w:hAnsi="Calibri" w:cs="Calibri"/>
              </w:rPr>
              <w:t>Kelly Anderson</w:t>
            </w:r>
          </w:p>
        </w:tc>
        <w:tc>
          <w:tcPr>
            <w:tcW w:w="6606" w:type="dxa"/>
          </w:tcPr>
          <w:p w14:paraId="19C5FA85" w14:textId="37E465D0" w:rsidR="00BF71EC" w:rsidRDefault="000B378F" w:rsidP="00BF71EC">
            <w:pPr>
              <w:spacing w:after="0" w:line="240" w:lineRule="auto"/>
            </w:pPr>
            <w:r>
              <w:t>Nuclear Waste Services</w:t>
            </w:r>
            <w:r w:rsidR="005A24E7">
              <w:t xml:space="preserve"> (NWS)</w:t>
            </w:r>
          </w:p>
        </w:tc>
      </w:tr>
      <w:tr w:rsidR="00BF71EC" w14:paraId="7A05F3B4" w14:textId="77777777" w:rsidTr="00CC3A26">
        <w:tc>
          <w:tcPr>
            <w:tcW w:w="2410" w:type="dxa"/>
          </w:tcPr>
          <w:p w14:paraId="38E3B072" w14:textId="34862D9F" w:rsidR="00BF71EC" w:rsidRDefault="004048A0" w:rsidP="00BF71EC">
            <w:pPr>
              <w:spacing w:after="0" w:line="240" w:lineRule="auto"/>
            </w:pPr>
            <w:r>
              <w:t xml:space="preserve">Carl Carrington </w:t>
            </w:r>
          </w:p>
        </w:tc>
        <w:tc>
          <w:tcPr>
            <w:tcW w:w="6606" w:type="dxa"/>
          </w:tcPr>
          <w:p w14:paraId="11F4DE6F" w14:textId="7A4A8625" w:rsidR="00BF71EC" w:rsidRDefault="00F5505A" w:rsidP="00BF71EC">
            <w:pPr>
              <w:spacing w:after="0" w:line="240" w:lineRule="auto"/>
            </w:pPr>
            <w:r>
              <w:t xml:space="preserve">Millom </w:t>
            </w:r>
            <w:r w:rsidR="004048A0">
              <w:t xml:space="preserve">Without </w:t>
            </w:r>
            <w:r>
              <w:t xml:space="preserve">Parish </w:t>
            </w:r>
            <w:r w:rsidR="004048A0">
              <w:t xml:space="preserve">Council </w:t>
            </w:r>
          </w:p>
        </w:tc>
      </w:tr>
      <w:tr w:rsidR="00BF71EC" w14:paraId="26CE3873" w14:textId="77777777" w:rsidTr="00CC3A26">
        <w:tc>
          <w:tcPr>
            <w:tcW w:w="2410" w:type="dxa"/>
          </w:tcPr>
          <w:p w14:paraId="5163471C" w14:textId="7A843590" w:rsidR="00BF71EC" w:rsidRDefault="00BF71EC" w:rsidP="00BF71EC">
            <w:pPr>
              <w:spacing w:after="0" w:line="240" w:lineRule="auto"/>
            </w:pPr>
            <w:r>
              <w:rPr>
                <w:rFonts w:ascii="Calibri" w:hAnsi="Calibri" w:cs="Calibri"/>
              </w:rPr>
              <w:t>Maggie Cumming</w:t>
            </w:r>
          </w:p>
        </w:tc>
        <w:tc>
          <w:tcPr>
            <w:tcW w:w="6606" w:type="dxa"/>
          </w:tcPr>
          <w:p w14:paraId="68ABEDC9" w14:textId="486D084B" w:rsidR="00BF71EC" w:rsidRDefault="000B378F" w:rsidP="00BF71EC">
            <w:pPr>
              <w:spacing w:after="0" w:line="240" w:lineRule="auto"/>
            </w:pPr>
            <w:r>
              <w:t>Whicham Parish Council</w:t>
            </w:r>
          </w:p>
        </w:tc>
      </w:tr>
      <w:tr w:rsidR="004E3C72" w14:paraId="66013903" w14:textId="77777777" w:rsidTr="00CC3A26">
        <w:tc>
          <w:tcPr>
            <w:tcW w:w="2410" w:type="dxa"/>
          </w:tcPr>
          <w:p w14:paraId="21BD4EFA" w14:textId="3017BCBE" w:rsidR="004E3C72" w:rsidRDefault="00167154" w:rsidP="00BF71EC">
            <w:pPr>
              <w:spacing w:after="0" w:line="240" w:lineRule="auto"/>
              <w:rPr>
                <w:rFonts w:ascii="Calibri" w:hAnsi="Calibri" w:cs="Calibri"/>
              </w:rPr>
            </w:pPr>
            <w:r>
              <w:rPr>
                <w:rFonts w:ascii="Calibri" w:hAnsi="Calibri" w:cs="Calibri"/>
              </w:rPr>
              <w:t>Kate Willshaw</w:t>
            </w:r>
          </w:p>
        </w:tc>
        <w:tc>
          <w:tcPr>
            <w:tcW w:w="6606" w:type="dxa"/>
          </w:tcPr>
          <w:p w14:paraId="768BA336" w14:textId="294C9C34" w:rsidR="004E3C72" w:rsidRDefault="00167154" w:rsidP="00BF71EC">
            <w:pPr>
              <w:spacing w:after="0" w:line="240" w:lineRule="auto"/>
            </w:pPr>
            <w:r>
              <w:t>Friends of the Lake District</w:t>
            </w:r>
          </w:p>
        </w:tc>
      </w:tr>
      <w:tr w:rsidR="004632E6" w14:paraId="2E2D09E6" w14:textId="77777777" w:rsidTr="00CC3A26">
        <w:tc>
          <w:tcPr>
            <w:tcW w:w="2410" w:type="dxa"/>
          </w:tcPr>
          <w:p w14:paraId="49148D1A" w14:textId="4DD08E6B" w:rsidR="004632E6" w:rsidRDefault="004632E6" w:rsidP="00BF71EC">
            <w:pPr>
              <w:spacing w:after="0" w:line="240" w:lineRule="auto"/>
              <w:rPr>
                <w:rFonts w:ascii="Calibri" w:hAnsi="Calibri" w:cs="Calibri"/>
              </w:rPr>
            </w:pPr>
            <w:r>
              <w:rPr>
                <w:rFonts w:ascii="Calibri" w:hAnsi="Calibri" w:cs="Calibri"/>
              </w:rPr>
              <w:t xml:space="preserve">Bob Kelly </w:t>
            </w:r>
          </w:p>
        </w:tc>
        <w:tc>
          <w:tcPr>
            <w:tcW w:w="6606" w:type="dxa"/>
          </w:tcPr>
          <w:p w14:paraId="347601BA" w14:textId="1AE26041" w:rsidR="004632E6" w:rsidRDefault="004632E6" w:rsidP="00BF71EC">
            <w:pPr>
              <w:spacing w:after="0" w:line="240" w:lineRule="auto"/>
            </w:pPr>
            <w:r>
              <w:t>Cumberland Council</w:t>
            </w:r>
            <w:r w:rsidR="00327D83">
              <w:t>lor</w:t>
            </w:r>
            <w:r>
              <w:t xml:space="preserve"> </w:t>
            </w:r>
          </w:p>
        </w:tc>
      </w:tr>
      <w:tr w:rsidR="0004186D" w14:paraId="53FAC110" w14:textId="77777777" w:rsidTr="00CC3A26">
        <w:tc>
          <w:tcPr>
            <w:tcW w:w="2410" w:type="dxa"/>
          </w:tcPr>
          <w:p w14:paraId="1FEE639F" w14:textId="552D44CF" w:rsidR="0004186D" w:rsidRDefault="0004186D" w:rsidP="00BF71EC">
            <w:pPr>
              <w:spacing w:after="0" w:line="240" w:lineRule="auto"/>
              <w:rPr>
                <w:rFonts w:ascii="Calibri" w:hAnsi="Calibri" w:cs="Calibri"/>
              </w:rPr>
            </w:pPr>
            <w:r>
              <w:rPr>
                <w:rFonts w:ascii="Calibri" w:hAnsi="Calibri" w:cs="Calibri"/>
              </w:rPr>
              <w:t>Chris</w:t>
            </w:r>
            <w:r w:rsidR="00072520">
              <w:rPr>
                <w:rFonts w:ascii="Calibri" w:hAnsi="Calibri" w:cs="Calibri"/>
              </w:rPr>
              <w:t xml:space="preserve"> Gigg </w:t>
            </w:r>
          </w:p>
        </w:tc>
        <w:tc>
          <w:tcPr>
            <w:tcW w:w="6606" w:type="dxa"/>
          </w:tcPr>
          <w:p w14:paraId="17708DC0" w14:textId="40A2295A" w:rsidR="0004186D" w:rsidRDefault="00072520" w:rsidP="00BF71EC">
            <w:pPr>
              <w:spacing w:after="0" w:line="240" w:lineRule="auto"/>
            </w:pPr>
            <w:proofErr w:type="spellStart"/>
            <w:r>
              <w:t>Drigg</w:t>
            </w:r>
            <w:proofErr w:type="spellEnd"/>
            <w:r>
              <w:t xml:space="preserve"> &amp; </w:t>
            </w:r>
            <w:r w:rsidR="00B23531">
              <w:t xml:space="preserve">Carleton </w:t>
            </w:r>
            <w:r w:rsidR="00F5505A">
              <w:t xml:space="preserve">Parish </w:t>
            </w:r>
            <w:r w:rsidR="00B23531">
              <w:t xml:space="preserve">Council </w:t>
            </w:r>
          </w:p>
        </w:tc>
      </w:tr>
      <w:tr w:rsidR="0004186D" w14:paraId="363BB5FE" w14:textId="77777777" w:rsidTr="00CC3A26">
        <w:tc>
          <w:tcPr>
            <w:tcW w:w="2410" w:type="dxa"/>
          </w:tcPr>
          <w:p w14:paraId="62B549E1" w14:textId="6B185DF2" w:rsidR="0004186D" w:rsidRDefault="00FB657F" w:rsidP="00BF71EC">
            <w:pPr>
              <w:spacing w:after="0" w:line="240" w:lineRule="auto"/>
              <w:rPr>
                <w:rFonts w:ascii="Calibri" w:hAnsi="Calibri" w:cs="Calibri"/>
              </w:rPr>
            </w:pPr>
            <w:r>
              <w:rPr>
                <w:rFonts w:ascii="Calibri" w:hAnsi="Calibri" w:cs="Calibri"/>
              </w:rPr>
              <w:t xml:space="preserve">John Sutton </w:t>
            </w:r>
          </w:p>
        </w:tc>
        <w:tc>
          <w:tcPr>
            <w:tcW w:w="6606" w:type="dxa"/>
          </w:tcPr>
          <w:p w14:paraId="0B51C318" w14:textId="77777777" w:rsidR="0004186D" w:rsidRDefault="00FB657F" w:rsidP="00BF71EC">
            <w:pPr>
              <w:spacing w:after="0" w:line="240" w:lineRule="auto"/>
            </w:pPr>
            <w:r>
              <w:t xml:space="preserve">Sustainable </w:t>
            </w:r>
            <w:proofErr w:type="spellStart"/>
            <w:r>
              <w:t>Duddon</w:t>
            </w:r>
            <w:proofErr w:type="spellEnd"/>
            <w:r>
              <w:t xml:space="preserve"> </w:t>
            </w:r>
          </w:p>
          <w:p w14:paraId="5FE02D6E" w14:textId="6B5086D6" w:rsidR="00FB657F" w:rsidRDefault="00FB657F" w:rsidP="00BF71EC">
            <w:pPr>
              <w:spacing w:after="0" w:line="240" w:lineRule="auto"/>
            </w:pPr>
          </w:p>
        </w:tc>
      </w:tr>
    </w:tbl>
    <w:p w14:paraId="4EA42BC6" w14:textId="7CD9FE08" w:rsidR="0056794A" w:rsidRDefault="0056794A" w:rsidP="0056794A">
      <w:pPr>
        <w:pStyle w:val="Heading3"/>
      </w:pPr>
      <w:r>
        <w:t>Supporting Attendees:</w:t>
      </w:r>
    </w:p>
    <w:p w14:paraId="16FC6FF6" w14:textId="68B0918D" w:rsidR="00B135FD" w:rsidRDefault="00B135FD" w:rsidP="00670D8D">
      <w:pPr>
        <w:pStyle w:val="NoSpacing"/>
      </w:pPr>
      <w:r>
        <w:t xml:space="preserve">Anne Broome </w:t>
      </w:r>
      <w:r>
        <w:tab/>
      </w:r>
      <w:r>
        <w:tab/>
        <w:t xml:space="preserve">      NWS Community Engagement Coordinator </w:t>
      </w:r>
    </w:p>
    <w:p w14:paraId="4DE2C53D" w14:textId="58CCB865" w:rsidR="003426F3" w:rsidRDefault="003426F3" w:rsidP="00670D8D">
      <w:pPr>
        <w:pStyle w:val="NoSpacing"/>
      </w:pPr>
      <w:r>
        <w:t xml:space="preserve">Dawn Walker </w:t>
      </w:r>
      <w:r>
        <w:tab/>
      </w:r>
      <w:r>
        <w:tab/>
        <w:t xml:space="preserve">      NWS Secretary </w:t>
      </w:r>
    </w:p>
    <w:p w14:paraId="6CE23FB6" w14:textId="1F0A11C1" w:rsidR="00673067" w:rsidRDefault="00673067" w:rsidP="00670D8D">
      <w:pPr>
        <w:pStyle w:val="NoSpacing"/>
      </w:pPr>
      <w:r>
        <w:t xml:space="preserve">Lucy Clarke </w:t>
      </w:r>
      <w:r>
        <w:tab/>
      </w:r>
      <w:r>
        <w:tab/>
        <w:t xml:space="preserve">      </w:t>
      </w:r>
      <w:r w:rsidR="00F5505A">
        <w:t xml:space="preserve">NWS </w:t>
      </w:r>
      <w:r w:rsidR="00F83D2C">
        <w:t xml:space="preserve">Communications Lead </w:t>
      </w:r>
    </w:p>
    <w:p w14:paraId="0B7D9C9A" w14:textId="180927D0" w:rsidR="00673067" w:rsidRDefault="00673067" w:rsidP="00670D8D">
      <w:pPr>
        <w:pStyle w:val="NoSpacing"/>
      </w:pPr>
      <w:r>
        <w:t xml:space="preserve">Helen Conway </w:t>
      </w:r>
      <w:r w:rsidR="00F83D2C">
        <w:tab/>
      </w:r>
      <w:r w:rsidR="00F83D2C">
        <w:tab/>
        <w:t xml:space="preserve">      </w:t>
      </w:r>
      <w:r w:rsidR="00F5505A">
        <w:t>NWS</w:t>
      </w:r>
      <w:r w:rsidR="008A5A0D">
        <w:t xml:space="preserve"> Grants</w:t>
      </w:r>
      <w:r w:rsidR="009805A3">
        <w:t xml:space="preserve"> Manager </w:t>
      </w:r>
    </w:p>
    <w:p w14:paraId="6C8E5CBC" w14:textId="77777777" w:rsidR="00032E80" w:rsidRDefault="00032E80" w:rsidP="00670D8D">
      <w:pPr>
        <w:pStyle w:val="NoSpacing"/>
        <w:rPr>
          <w:rFonts w:ascii="Arial" w:hAnsi="Arial" w:cs="Arial"/>
          <w:b/>
          <w:bCs/>
        </w:rPr>
      </w:pPr>
    </w:p>
    <w:p w14:paraId="274DBB48" w14:textId="00E5021A" w:rsidR="00670D8D" w:rsidRDefault="004325C6" w:rsidP="00670D8D">
      <w:pPr>
        <w:pStyle w:val="NoSpacing"/>
      </w:pPr>
      <w:r w:rsidRPr="004325C6">
        <w:rPr>
          <w:rFonts w:ascii="Arial" w:hAnsi="Arial" w:cs="Arial"/>
          <w:b/>
          <w:bCs/>
        </w:rPr>
        <w:t xml:space="preserve">Apologies </w:t>
      </w:r>
      <w:r w:rsidR="00B135FD">
        <w:tab/>
      </w:r>
    </w:p>
    <w:p w14:paraId="5B854520" w14:textId="77777777" w:rsidR="00670D8D" w:rsidRDefault="00670D8D" w:rsidP="00670D8D">
      <w:pPr>
        <w:pStyle w:val="NoSpacing"/>
      </w:pPr>
    </w:p>
    <w:p w14:paraId="5C9FD41B" w14:textId="4A4E73E2" w:rsidR="004325C6" w:rsidRDefault="00930F6D" w:rsidP="00670D8D">
      <w:pPr>
        <w:pStyle w:val="NoSpacing"/>
      </w:pPr>
      <w:r>
        <w:t xml:space="preserve">David Billing </w:t>
      </w:r>
      <w:r w:rsidR="002F2406">
        <w:t xml:space="preserve"> </w:t>
      </w:r>
      <w:r w:rsidR="00320F4F">
        <w:tab/>
      </w:r>
      <w:r w:rsidR="00320F4F">
        <w:tab/>
      </w:r>
      <w:r w:rsidR="008A5A0D">
        <w:t xml:space="preserve">     </w:t>
      </w:r>
      <w:r w:rsidR="00320F4F">
        <w:t xml:space="preserve">Millom Town Council </w:t>
      </w:r>
    </w:p>
    <w:p w14:paraId="171C2B1F" w14:textId="46C43A7C" w:rsidR="00320F4F" w:rsidRPr="00670D8D" w:rsidRDefault="00320F4F" w:rsidP="00670D8D">
      <w:pPr>
        <w:pStyle w:val="NoSpacing"/>
      </w:pPr>
      <w:r>
        <w:t xml:space="preserve">David Savage </w:t>
      </w:r>
      <w:r>
        <w:tab/>
      </w:r>
      <w:r>
        <w:tab/>
      </w:r>
      <w:r w:rsidR="008A5A0D">
        <w:t xml:space="preserve">     </w:t>
      </w:r>
      <w:r>
        <w:t xml:space="preserve">Cumbria Association of Local Councils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1"/>
      </w:tblGrid>
      <w:tr w:rsidR="006D14B6" w14:paraId="6411AB0B" w14:textId="77777777" w:rsidTr="00CC3A26">
        <w:tc>
          <w:tcPr>
            <w:tcW w:w="2405" w:type="dxa"/>
          </w:tcPr>
          <w:p w14:paraId="2C72F491" w14:textId="7F885057" w:rsidR="006D14B6" w:rsidRDefault="006D14B6" w:rsidP="006D14B6">
            <w:pPr>
              <w:spacing w:after="0" w:line="240" w:lineRule="auto"/>
            </w:pPr>
          </w:p>
        </w:tc>
        <w:tc>
          <w:tcPr>
            <w:tcW w:w="6611" w:type="dxa"/>
          </w:tcPr>
          <w:p w14:paraId="511D173F" w14:textId="20412DD7" w:rsidR="006D14B6" w:rsidRDefault="006D14B6" w:rsidP="006D14B6">
            <w:pPr>
              <w:spacing w:after="0" w:line="240" w:lineRule="auto"/>
            </w:pPr>
          </w:p>
        </w:tc>
      </w:tr>
    </w:tbl>
    <w:p w14:paraId="52159A6F" w14:textId="0F3BA9FC" w:rsidR="002F6D62" w:rsidRDefault="00952EFB" w:rsidP="002F6D62">
      <w:pPr>
        <w:pStyle w:val="Heading3"/>
      </w:pPr>
      <w:r>
        <w:t>A</w:t>
      </w:r>
      <w:r w:rsidR="002F6D62">
        <w:t>genda</w:t>
      </w:r>
      <w:r w:rsidR="00321664">
        <w:t>:</w:t>
      </w:r>
    </w:p>
    <w:tbl>
      <w:tblPr>
        <w:tblStyle w:val="TableGrid"/>
        <w:tblW w:w="940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43"/>
        <w:gridCol w:w="1058"/>
        <w:gridCol w:w="684"/>
        <w:gridCol w:w="1722"/>
        <w:gridCol w:w="1134"/>
        <w:gridCol w:w="1513"/>
        <w:gridCol w:w="1306"/>
        <w:gridCol w:w="742"/>
      </w:tblGrid>
      <w:tr w:rsidR="00B30CA3" w:rsidRPr="008E4426" w14:paraId="32938F77" w14:textId="77777777" w:rsidTr="00924978">
        <w:tc>
          <w:tcPr>
            <w:tcW w:w="2395" w:type="dxa"/>
            <w:gridSpan w:val="2"/>
            <w:shd w:val="clear" w:color="auto" w:fill="D2C7DF"/>
          </w:tcPr>
          <w:p w14:paraId="63397CD6" w14:textId="77777777" w:rsidR="00B30CA3" w:rsidRPr="008E4426" w:rsidRDefault="00B30CA3" w:rsidP="00924978">
            <w:pPr>
              <w:spacing w:before="60" w:after="60" w:line="240" w:lineRule="auto"/>
              <w:rPr>
                <w:rFonts w:ascii="Arial" w:hAnsi="Arial" w:cs="Arial"/>
                <w:b/>
                <w:bCs/>
              </w:rPr>
            </w:pPr>
            <w:r w:rsidRPr="008E4426">
              <w:rPr>
                <w:rFonts w:ascii="Arial" w:hAnsi="Arial" w:cs="Arial"/>
                <w:b/>
                <w:bCs/>
              </w:rPr>
              <w:t>Meeting Date:</w:t>
            </w:r>
          </w:p>
        </w:tc>
        <w:tc>
          <w:tcPr>
            <w:tcW w:w="2552" w:type="dxa"/>
            <w:gridSpan w:val="2"/>
            <w:tcBorders>
              <w:bottom w:val="single" w:sz="4" w:space="0" w:color="auto"/>
            </w:tcBorders>
          </w:tcPr>
          <w:p w14:paraId="2F77116F" w14:textId="77777777" w:rsidR="00B30CA3" w:rsidRPr="008E4426" w:rsidRDefault="00B30CA3" w:rsidP="00924978">
            <w:pPr>
              <w:spacing w:before="60" w:after="60" w:line="240" w:lineRule="auto"/>
              <w:rPr>
                <w:rFonts w:ascii="Arial" w:hAnsi="Arial" w:cs="Arial"/>
              </w:rPr>
            </w:pPr>
            <w:r>
              <w:rPr>
                <w:rFonts w:ascii="Arial" w:hAnsi="Arial" w:cs="Arial"/>
              </w:rPr>
              <w:t>14</w:t>
            </w:r>
            <w:r w:rsidRPr="007C2147">
              <w:rPr>
                <w:rFonts w:ascii="Arial" w:hAnsi="Arial" w:cs="Arial"/>
                <w:vertAlign w:val="superscript"/>
              </w:rPr>
              <w:t>th</w:t>
            </w:r>
            <w:r>
              <w:rPr>
                <w:rFonts w:ascii="Arial" w:hAnsi="Arial" w:cs="Arial"/>
              </w:rPr>
              <w:t xml:space="preserve"> June 2023</w:t>
            </w:r>
          </w:p>
        </w:tc>
        <w:tc>
          <w:tcPr>
            <w:tcW w:w="1134" w:type="dxa"/>
            <w:tcBorders>
              <w:bottom w:val="single" w:sz="4" w:space="0" w:color="auto"/>
            </w:tcBorders>
            <w:shd w:val="clear" w:color="auto" w:fill="D2C7DF"/>
          </w:tcPr>
          <w:p w14:paraId="05E49430" w14:textId="77777777" w:rsidR="00B30CA3" w:rsidRPr="008E4426" w:rsidRDefault="00B30CA3" w:rsidP="00924978">
            <w:pPr>
              <w:spacing w:before="60" w:after="60" w:line="240" w:lineRule="auto"/>
              <w:rPr>
                <w:rFonts w:ascii="Arial" w:hAnsi="Arial" w:cs="Arial"/>
              </w:rPr>
            </w:pPr>
            <w:r w:rsidRPr="008E4426">
              <w:rPr>
                <w:rFonts w:ascii="Arial" w:hAnsi="Arial" w:cs="Arial"/>
                <w:b/>
                <w:bCs/>
              </w:rPr>
              <w:t>Time</w:t>
            </w:r>
            <w:r>
              <w:rPr>
                <w:rFonts w:ascii="Arial" w:hAnsi="Arial" w:cs="Arial"/>
              </w:rPr>
              <w:t>:</w:t>
            </w:r>
          </w:p>
        </w:tc>
        <w:tc>
          <w:tcPr>
            <w:tcW w:w="3321" w:type="dxa"/>
            <w:gridSpan w:val="3"/>
            <w:tcBorders>
              <w:bottom w:val="single" w:sz="4" w:space="0" w:color="auto"/>
            </w:tcBorders>
          </w:tcPr>
          <w:p w14:paraId="2D15A624" w14:textId="77777777" w:rsidR="00B30CA3" w:rsidRPr="008E4426" w:rsidRDefault="00B30CA3" w:rsidP="00924978">
            <w:pPr>
              <w:spacing w:before="60" w:after="60" w:line="240" w:lineRule="auto"/>
              <w:rPr>
                <w:rFonts w:ascii="Arial" w:hAnsi="Arial" w:cs="Arial"/>
              </w:rPr>
            </w:pPr>
            <w:r>
              <w:rPr>
                <w:rFonts w:ascii="Arial" w:hAnsi="Arial" w:cs="Arial"/>
              </w:rPr>
              <w:t>18.30 - 20.30</w:t>
            </w:r>
          </w:p>
        </w:tc>
      </w:tr>
      <w:tr w:rsidR="00B30CA3" w:rsidRPr="008E4426" w14:paraId="1BC0E162" w14:textId="77777777" w:rsidTr="00924978">
        <w:tc>
          <w:tcPr>
            <w:tcW w:w="2395" w:type="dxa"/>
            <w:gridSpan w:val="2"/>
            <w:shd w:val="clear" w:color="auto" w:fill="D2C7DF"/>
          </w:tcPr>
          <w:p w14:paraId="61F3A0A5" w14:textId="77777777" w:rsidR="00B30CA3" w:rsidRPr="008E4426" w:rsidRDefault="00B30CA3" w:rsidP="00924978">
            <w:pPr>
              <w:spacing w:before="60" w:after="60" w:line="240" w:lineRule="auto"/>
              <w:rPr>
                <w:rFonts w:ascii="Arial" w:hAnsi="Arial" w:cs="Arial"/>
                <w:b/>
                <w:bCs/>
              </w:rPr>
            </w:pPr>
            <w:r w:rsidRPr="008E4426">
              <w:rPr>
                <w:rFonts w:ascii="Arial" w:hAnsi="Arial" w:cs="Arial"/>
                <w:b/>
                <w:bCs/>
              </w:rPr>
              <w:t>Meeting Type:</w:t>
            </w:r>
          </w:p>
        </w:tc>
        <w:tc>
          <w:tcPr>
            <w:tcW w:w="2552" w:type="dxa"/>
            <w:gridSpan w:val="2"/>
            <w:tcBorders>
              <w:top w:val="single" w:sz="4" w:space="0" w:color="auto"/>
              <w:bottom w:val="single" w:sz="4" w:space="0" w:color="auto"/>
              <w:right w:val="nil"/>
            </w:tcBorders>
          </w:tcPr>
          <w:p w14:paraId="5A66C0AB" w14:textId="77777777" w:rsidR="00B30CA3" w:rsidRPr="008E4426" w:rsidRDefault="00B30CA3" w:rsidP="00924978">
            <w:pPr>
              <w:spacing w:before="60" w:after="60" w:line="240" w:lineRule="auto"/>
              <w:rPr>
                <w:rFonts w:ascii="Arial" w:hAnsi="Arial" w:cs="Arial"/>
              </w:rPr>
            </w:pPr>
            <w:r w:rsidRPr="002E6457">
              <w:rPr>
                <w:rFonts w:ascii="Arial" w:eastAsia="Calibri" w:hAnsi="Arial" w:cs="Arial"/>
                <w:bCs/>
                <w:sz w:val="24"/>
                <w:szCs w:val="24"/>
              </w:rPr>
              <w:t xml:space="preserve">Phone Call </w:t>
            </w:r>
            <w:r>
              <w:rPr>
                <w:rFonts w:ascii="Arial" w:eastAsia="Calibri" w:hAnsi="Arial" w:cs="Arial"/>
                <w:bCs/>
                <w:sz w:val="24"/>
                <w:szCs w:val="24"/>
              </w:rPr>
              <w:fldChar w:fldCharType="begin">
                <w:ffData>
                  <w:name w:val=""/>
                  <w:enabled/>
                  <w:calcOnExit w:val="0"/>
                  <w:checkBox>
                    <w:sizeAuto/>
                    <w:default w:val="0"/>
                  </w:checkBox>
                </w:ffData>
              </w:fldChar>
            </w:r>
            <w:r>
              <w:rPr>
                <w:rFonts w:ascii="Arial" w:eastAsia="Calibri" w:hAnsi="Arial" w:cs="Arial"/>
                <w:bCs/>
                <w:sz w:val="24"/>
                <w:szCs w:val="24"/>
              </w:rPr>
              <w:instrText xml:space="preserve"> FORMCHECKBOX </w:instrText>
            </w:r>
            <w:r w:rsidR="001A06DF">
              <w:rPr>
                <w:rFonts w:ascii="Arial" w:eastAsia="Calibri" w:hAnsi="Arial" w:cs="Arial"/>
                <w:bCs/>
                <w:sz w:val="24"/>
                <w:szCs w:val="24"/>
              </w:rPr>
            </w:r>
            <w:r w:rsidR="001A06DF">
              <w:rPr>
                <w:rFonts w:ascii="Arial" w:eastAsia="Calibri" w:hAnsi="Arial" w:cs="Arial"/>
                <w:bCs/>
                <w:sz w:val="24"/>
                <w:szCs w:val="24"/>
              </w:rPr>
              <w:fldChar w:fldCharType="separate"/>
            </w:r>
            <w:r>
              <w:rPr>
                <w:rFonts w:ascii="Arial" w:eastAsia="Calibri" w:hAnsi="Arial" w:cs="Arial"/>
                <w:bCs/>
                <w:sz w:val="24"/>
                <w:szCs w:val="24"/>
              </w:rPr>
              <w:fldChar w:fldCharType="end"/>
            </w:r>
            <w:r w:rsidRPr="002E6457">
              <w:rPr>
                <w:rFonts w:ascii="Arial" w:eastAsia="Calibri" w:hAnsi="Arial" w:cs="Arial"/>
                <w:bCs/>
                <w:sz w:val="24"/>
                <w:szCs w:val="24"/>
              </w:rPr>
              <w:t xml:space="preserve">  </w:t>
            </w:r>
          </w:p>
        </w:tc>
        <w:tc>
          <w:tcPr>
            <w:tcW w:w="2693" w:type="dxa"/>
            <w:gridSpan w:val="2"/>
            <w:tcBorders>
              <w:top w:val="single" w:sz="4" w:space="0" w:color="auto"/>
              <w:left w:val="nil"/>
              <w:bottom w:val="single" w:sz="4" w:space="0" w:color="auto"/>
              <w:right w:val="nil"/>
            </w:tcBorders>
          </w:tcPr>
          <w:p w14:paraId="32FA3B16" w14:textId="77777777" w:rsidR="00B30CA3" w:rsidRPr="008E4426" w:rsidRDefault="00B30CA3" w:rsidP="00924978">
            <w:pPr>
              <w:spacing w:before="60" w:after="60" w:line="240" w:lineRule="auto"/>
              <w:rPr>
                <w:rFonts w:ascii="Arial" w:hAnsi="Arial" w:cs="Arial"/>
              </w:rPr>
            </w:pPr>
            <w:r w:rsidRPr="002E6457">
              <w:rPr>
                <w:rFonts w:ascii="Arial" w:eastAsia="Calibri" w:hAnsi="Arial" w:cs="Arial"/>
                <w:bCs/>
                <w:sz w:val="24"/>
                <w:szCs w:val="24"/>
              </w:rPr>
              <w:t xml:space="preserve">Virtual/Conference </w:t>
            </w:r>
            <w:r>
              <w:rPr>
                <w:rFonts w:ascii="Arial" w:eastAsia="Calibri" w:hAnsi="Arial" w:cs="Arial"/>
                <w:bCs/>
                <w:sz w:val="24"/>
                <w:szCs w:val="24"/>
              </w:rPr>
              <w:fldChar w:fldCharType="begin">
                <w:ffData>
                  <w:name w:val=""/>
                  <w:enabled/>
                  <w:calcOnExit w:val="0"/>
                  <w:checkBox>
                    <w:sizeAuto/>
                    <w:default w:val="1"/>
                  </w:checkBox>
                </w:ffData>
              </w:fldChar>
            </w:r>
            <w:r>
              <w:rPr>
                <w:rFonts w:ascii="Arial" w:eastAsia="Calibri" w:hAnsi="Arial" w:cs="Arial"/>
                <w:bCs/>
                <w:sz w:val="24"/>
                <w:szCs w:val="24"/>
              </w:rPr>
              <w:instrText xml:space="preserve"> FORMCHECKBOX </w:instrText>
            </w:r>
            <w:r w:rsidR="001A06DF">
              <w:rPr>
                <w:rFonts w:ascii="Arial" w:eastAsia="Calibri" w:hAnsi="Arial" w:cs="Arial"/>
                <w:bCs/>
                <w:sz w:val="24"/>
                <w:szCs w:val="24"/>
              </w:rPr>
            </w:r>
            <w:r w:rsidR="001A06DF">
              <w:rPr>
                <w:rFonts w:ascii="Arial" w:eastAsia="Calibri" w:hAnsi="Arial" w:cs="Arial"/>
                <w:bCs/>
                <w:sz w:val="24"/>
                <w:szCs w:val="24"/>
              </w:rPr>
              <w:fldChar w:fldCharType="separate"/>
            </w:r>
            <w:r>
              <w:rPr>
                <w:rFonts w:ascii="Arial" w:eastAsia="Calibri" w:hAnsi="Arial" w:cs="Arial"/>
                <w:bCs/>
                <w:sz w:val="24"/>
                <w:szCs w:val="24"/>
              </w:rPr>
              <w:fldChar w:fldCharType="end"/>
            </w:r>
            <w:r w:rsidRPr="002E6457">
              <w:rPr>
                <w:rFonts w:ascii="Arial" w:eastAsia="Calibri" w:hAnsi="Arial" w:cs="Arial"/>
                <w:bCs/>
                <w:sz w:val="24"/>
                <w:szCs w:val="24"/>
              </w:rPr>
              <w:t xml:space="preserve">      </w:t>
            </w:r>
          </w:p>
        </w:tc>
        <w:tc>
          <w:tcPr>
            <w:tcW w:w="1762" w:type="dxa"/>
            <w:gridSpan w:val="2"/>
            <w:tcBorders>
              <w:top w:val="single" w:sz="4" w:space="0" w:color="auto"/>
              <w:left w:val="nil"/>
              <w:bottom w:val="single" w:sz="4" w:space="0" w:color="auto"/>
            </w:tcBorders>
          </w:tcPr>
          <w:p w14:paraId="44B98219" w14:textId="77777777" w:rsidR="00B30CA3" w:rsidRPr="008E4426" w:rsidRDefault="00B30CA3" w:rsidP="00924978">
            <w:pPr>
              <w:spacing w:before="60" w:after="60" w:line="240" w:lineRule="auto"/>
              <w:rPr>
                <w:rFonts w:ascii="Arial" w:hAnsi="Arial" w:cs="Arial"/>
              </w:rPr>
            </w:pPr>
            <w:r w:rsidRPr="002E6457">
              <w:rPr>
                <w:rFonts w:ascii="Arial" w:eastAsia="Calibri" w:hAnsi="Arial" w:cs="Arial"/>
                <w:bCs/>
                <w:sz w:val="24"/>
                <w:szCs w:val="24"/>
              </w:rPr>
              <w:t>In Person</w:t>
            </w:r>
            <w:r>
              <w:rPr>
                <w:rFonts w:ascii="Arial" w:eastAsia="Calibri" w:hAnsi="Arial" w:cs="Arial"/>
                <w:bCs/>
                <w:sz w:val="24"/>
                <w:szCs w:val="24"/>
              </w:rPr>
              <w:t xml:space="preserve"> </w:t>
            </w:r>
            <w:r>
              <w:rPr>
                <w:rFonts w:ascii="Arial" w:eastAsia="Calibri" w:hAnsi="Arial" w:cs="Arial"/>
                <w:bCs/>
                <w:sz w:val="24"/>
                <w:szCs w:val="24"/>
              </w:rPr>
              <w:fldChar w:fldCharType="begin">
                <w:ffData>
                  <w:name w:val=""/>
                  <w:enabled/>
                  <w:calcOnExit w:val="0"/>
                  <w:checkBox>
                    <w:sizeAuto/>
                    <w:default w:val="1"/>
                  </w:checkBox>
                </w:ffData>
              </w:fldChar>
            </w:r>
            <w:r>
              <w:rPr>
                <w:rFonts w:ascii="Arial" w:eastAsia="Calibri" w:hAnsi="Arial" w:cs="Arial"/>
                <w:bCs/>
                <w:sz w:val="24"/>
                <w:szCs w:val="24"/>
              </w:rPr>
              <w:instrText xml:space="preserve"> FORMCHECKBOX </w:instrText>
            </w:r>
            <w:r w:rsidR="001A06DF">
              <w:rPr>
                <w:rFonts w:ascii="Arial" w:eastAsia="Calibri" w:hAnsi="Arial" w:cs="Arial"/>
                <w:bCs/>
                <w:sz w:val="24"/>
                <w:szCs w:val="24"/>
              </w:rPr>
            </w:r>
            <w:r w:rsidR="001A06DF">
              <w:rPr>
                <w:rFonts w:ascii="Arial" w:eastAsia="Calibri" w:hAnsi="Arial" w:cs="Arial"/>
                <w:bCs/>
                <w:sz w:val="24"/>
                <w:szCs w:val="24"/>
              </w:rPr>
              <w:fldChar w:fldCharType="separate"/>
            </w:r>
            <w:r>
              <w:rPr>
                <w:rFonts w:ascii="Arial" w:eastAsia="Calibri" w:hAnsi="Arial" w:cs="Arial"/>
                <w:bCs/>
                <w:sz w:val="24"/>
                <w:szCs w:val="24"/>
              </w:rPr>
              <w:fldChar w:fldCharType="end"/>
            </w:r>
          </w:p>
        </w:tc>
      </w:tr>
      <w:tr w:rsidR="00B30CA3" w:rsidRPr="008E4426" w14:paraId="6AC63157" w14:textId="77777777" w:rsidTr="00924978">
        <w:tc>
          <w:tcPr>
            <w:tcW w:w="2395" w:type="dxa"/>
            <w:gridSpan w:val="2"/>
            <w:shd w:val="clear" w:color="auto" w:fill="D2C7DF"/>
          </w:tcPr>
          <w:p w14:paraId="51934072" w14:textId="77777777" w:rsidR="00B30CA3" w:rsidRPr="008E4426" w:rsidRDefault="00B30CA3" w:rsidP="00924978">
            <w:pPr>
              <w:spacing w:before="60" w:after="60" w:line="240" w:lineRule="auto"/>
              <w:rPr>
                <w:rFonts w:ascii="Arial" w:hAnsi="Arial" w:cs="Arial"/>
                <w:b/>
                <w:bCs/>
              </w:rPr>
            </w:pPr>
            <w:r w:rsidRPr="008E4426">
              <w:rPr>
                <w:rFonts w:ascii="Arial" w:hAnsi="Arial" w:cs="Arial"/>
                <w:b/>
                <w:bCs/>
              </w:rPr>
              <w:t>Location:</w:t>
            </w:r>
          </w:p>
        </w:tc>
        <w:tc>
          <w:tcPr>
            <w:tcW w:w="7007" w:type="dxa"/>
            <w:gridSpan w:val="6"/>
            <w:tcBorders>
              <w:top w:val="single" w:sz="4" w:space="0" w:color="auto"/>
            </w:tcBorders>
          </w:tcPr>
          <w:p w14:paraId="191C3912" w14:textId="77777777" w:rsidR="00B30CA3" w:rsidRPr="008E4426" w:rsidRDefault="00B30CA3" w:rsidP="00924978">
            <w:pPr>
              <w:spacing w:before="60" w:after="60" w:line="240" w:lineRule="auto"/>
              <w:rPr>
                <w:rFonts w:ascii="Arial" w:hAnsi="Arial" w:cs="Arial"/>
              </w:rPr>
            </w:pPr>
            <w:proofErr w:type="spellStart"/>
            <w:r>
              <w:rPr>
                <w:rFonts w:ascii="Arial" w:hAnsi="Arial" w:cs="Arial"/>
              </w:rPr>
              <w:t>Kirksanton</w:t>
            </w:r>
            <w:proofErr w:type="spellEnd"/>
            <w:r>
              <w:rPr>
                <w:rFonts w:ascii="Arial" w:hAnsi="Arial" w:cs="Arial"/>
              </w:rPr>
              <w:t xml:space="preserve"> Village Hall,</w:t>
            </w:r>
            <w:r>
              <w:rPr>
                <w:rFonts w:ascii="Arial" w:hAnsi="Arial" w:cs="Arial"/>
                <w:color w:val="202124"/>
                <w:sz w:val="21"/>
                <w:szCs w:val="21"/>
                <w:shd w:val="clear" w:color="auto" w:fill="FFFFFF"/>
              </w:rPr>
              <w:t xml:space="preserve"> LA18 4NN</w:t>
            </w:r>
          </w:p>
        </w:tc>
      </w:tr>
      <w:tr w:rsidR="00B30CA3" w:rsidRPr="008E4426" w14:paraId="7C483F19" w14:textId="77777777" w:rsidTr="00924978">
        <w:tc>
          <w:tcPr>
            <w:tcW w:w="9402" w:type="dxa"/>
            <w:gridSpan w:val="8"/>
            <w:tcBorders>
              <w:bottom w:val="single" w:sz="12" w:space="0" w:color="auto"/>
            </w:tcBorders>
          </w:tcPr>
          <w:p w14:paraId="505FD396" w14:textId="77777777" w:rsidR="00B30CA3" w:rsidRDefault="00B30CA3" w:rsidP="00924978">
            <w:pPr>
              <w:spacing w:before="60" w:after="60" w:line="240" w:lineRule="auto"/>
              <w:rPr>
                <w:rFonts w:ascii="Arial" w:eastAsia="Calibri" w:hAnsi="Arial" w:cs="Arial"/>
                <w:bCs/>
                <w:sz w:val="24"/>
                <w:szCs w:val="24"/>
              </w:rPr>
            </w:pPr>
            <w:r w:rsidRPr="008E4426">
              <w:rPr>
                <w:rFonts w:ascii="Arial" w:hAnsi="Arial" w:cs="Arial"/>
                <w:b/>
                <w:bCs/>
              </w:rPr>
              <w:t>Additional Material enclosed?</w:t>
            </w:r>
            <w:r>
              <w:rPr>
                <w:rFonts w:ascii="Arial" w:hAnsi="Arial" w:cs="Arial"/>
                <w:b/>
                <w:bCs/>
              </w:rPr>
              <w:t xml:space="preserve"> </w:t>
            </w:r>
            <w:r w:rsidRPr="008E4426">
              <w:rPr>
                <w:rFonts w:ascii="Arial" w:hAnsi="Arial" w:cs="Arial"/>
                <w:b/>
                <w:bCs/>
              </w:rPr>
              <w:t xml:space="preserve"> </w:t>
            </w:r>
            <w:r>
              <w:rPr>
                <w:rFonts w:ascii="Arial" w:eastAsia="Calibri" w:hAnsi="Arial" w:cs="Arial"/>
                <w:bCs/>
                <w:sz w:val="24"/>
                <w:szCs w:val="24"/>
              </w:rPr>
              <w:fldChar w:fldCharType="begin">
                <w:ffData>
                  <w:name w:val=""/>
                  <w:enabled/>
                  <w:calcOnExit w:val="0"/>
                  <w:checkBox>
                    <w:sizeAuto/>
                    <w:default w:val="0"/>
                  </w:checkBox>
                </w:ffData>
              </w:fldChar>
            </w:r>
            <w:r>
              <w:rPr>
                <w:rFonts w:ascii="Arial" w:eastAsia="Calibri" w:hAnsi="Arial" w:cs="Arial"/>
                <w:bCs/>
                <w:sz w:val="24"/>
                <w:szCs w:val="24"/>
              </w:rPr>
              <w:instrText xml:space="preserve"> FORMCHECKBOX </w:instrText>
            </w:r>
            <w:r w:rsidR="001A06DF">
              <w:rPr>
                <w:rFonts w:ascii="Arial" w:eastAsia="Calibri" w:hAnsi="Arial" w:cs="Arial"/>
                <w:bCs/>
                <w:sz w:val="24"/>
                <w:szCs w:val="24"/>
              </w:rPr>
            </w:r>
            <w:r w:rsidR="001A06DF">
              <w:rPr>
                <w:rFonts w:ascii="Arial" w:eastAsia="Calibri" w:hAnsi="Arial" w:cs="Arial"/>
                <w:bCs/>
                <w:sz w:val="24"/>
                <w:szCs w:val="24"/>
              </w:rPr>
              <w:fldChar w:fldCharType="separate"/>
            </w:r>
            <w:r>
              <w:rPr>
                <w:rFonts w:ascii="Arial" w:eastAsia="Calibri" w:hAnsi="Arial" w:cs="Arial"/>
                <w:bCs/>
                <w:sz w:val="24"/>
                <w:szCs w:val="24"/>
              </w:rPr>
              <w:fldChar w:fldCharType="end"/>
            </w:r>
          </w:p>
          <w:p w14:paraId="0744FA70" w14:textId="77777777" w:rsidR="00B30CA3" w:rsidRPr="00D6419C" w:rsidRDefault="00B30CA3" w:rsidP="00924978">
            <w:pPr>
              <w:spacing w:before="60" w:after="60" w:line="240" w:lineRule="auto"/>
              <w:rPr>
                <w:rFonts w:ascii="Arial" w:hAnsi="Arial" w:cs="Arial"/>
                <w:i/>
                <w:iCs/>
              </w:rPr>
            </w:pPr>
            <w:r w:rsidRPr="00D6419C">
              <w:rPr>
                <w:rFonts w:ascii="Arial" w:hAnsi="Arial" w:cs="Arial"/>
                <w:i/>
                <w:iCs/>
              </w:rPr>
              <w:t xml:space="preserve">If </w:t>
            </w:r>
            <w:r>
              <w:rPr>
                <w:rFonts w:ascii="Arial" w:hAnsi="Arial" w:cs="Arial"/>
                <w:i/>
                <w:iCs/>
              </w:rPr>
              <w:t>so</w:t>
            </w:r>
            <w:r w:rsidRPr="00D6419C">
              <w:rPr>
                <w:rFonts w:ascii="Arial" w:hAnsi="Arial" w:cs="Arial"/>
                <w:i/>
                <w:iCs/>
              </w:rPr>
              <w:t>, list here</w:t>
            </w:r>
          </w:p>
        </w:tc>
      </w:tr>
      <w:tr w:rsidR="00B30CA3" w:rsidRPr="008E4426" w14:paraId="5A5BC9E7" w14:textId="77777777" w:rsidTr="00924978">
        <w:tc>
          <w:tcPr>
            <w:tcW w:w="9402" w:type="dxa"/>
            <w:gridSpan w:val="8"/>
            <w:tcBorders>
              <w:top w:val="single" w:sz="12" w:space="0" w:color="auto"/>
              <w:bottom w:val="single" w:sz="4" w:space="0" w:color="auto"/>
            </w:tcBorders>
            <w:shd w:val="clear" w:color="auto" w:fill="D2C7DF"/>
          </w:tcPr>
          <w:p w14:paraId="7AA9ACEC" w14:textId="77777777" w:rsidR="00B30CA3" w:rsidRPr="008E4426" w:rsidRDefault="00B30CA3" w:rsidP="00924978">
            <w:pPr>
              <w:spacing w:before="60" w:after="60" w:line="240" w:lineRule="auto"/>
              <w:jc w:val="center"/>
              <w:rPr>
                <w:rFonts w:ascii="Arial" w:hAnsi="Arial" w:cs="Arial"/>
                <w:b/>
                <w:bCs/>
                <w:sz w:val="24"/>
                <w:szCs w:val="24"/>
              </w:rPr>
            </w:pPr>
            <w:r w:rsidRPr="008E4426">
              <w:rPr>
                <w:rFonts w:ascii="Arial" w:hAnsi="Arial" w:cs="Arial"/>
                <w:b/>
                <w:bCs/>
                <w:sz w:val="24"/>
                <w:szCs w:val="24"/>
              </w:rPr>
              <w:t>Agenda</w:t>
            </w:r>
          </w:p>
        </w:tc>
      </w:tr>
      <w:tr w:rsidR="00B30CA3" w:rsidRPr="008E4426" w14:paraId="0AB5E196" w14:textId="77777777" w:rsidTr="00924978">
        <w:trPr>
          <w:trHeight w:val="384"/>
        </w:trPr>
        <w:tc>
          <w:tcPr>
            <w:tcW w:w="1261" w:type="dxa"/>
            <w:tcBorders>
              <w:top w:val="single" w:sz="4" w:space="0" w:color="auto"/>
              <w:bottom w:val="single" w:sz="4" w:space="0" w:color="auto"/>
            </w:tcBorders>
          </w:tcPr>
          <w:p w14:paraId="0E5D799D" w14:textId="77777777" w:rsidR="00B30CA3" w:rsidRPr="00D6419C" w:rsidRDefault="00B30CA3" w:rsidP="00924978">
            <w:pPr>
              <w:spacing w:before="60" w:after="60" w:line="240" w:lineRule="auto"/>
              <w:jc w:val="center"/>
              <w:rPr>
                <w:rFonts w:ascii="Arial" w:hAnsi="Arial" w:cs="Arial"/>
                <w:b/>
                <w:bCs/>
              </w:rPr>
            </w:pPr>
            <w:r w:rsidRPr="00D6419C">
              <w:rPr>
                <w:rFonts w:ascii="Arial" w:hAnsi="Arial" w:cs="Arial"/>
                <w:b/>
                <w:bCs/>
              </w:rPr>
              <w:t>Item No.</w:t>
            </w:r>
          </w:p>
        </w:tc>
        <w:tc>
          <w:tcPr>
            <w:tcW w:w="1843" w:type="dxa"/>
            <w:gridSpan w:val="2"/>
            <w:tcBorders>
              <w:top w:val="single" w:sz="4" w:space="0" w:color="auto"/>
              <w:bottom w:val="single" w:sz="4" w:space="0" w:color="auto"/>
            </w:tcBorders>
          </w:tcPr>
          <w:p w14:paraId="330F3595" w14:textId="77777777" w:rsidR="00B30CA3" w:rsidRPr="00D6419C" w:rsidRDefault="00B30CA3" w:rsidP="00924978">
            <w:pPr>
              <w:spacing w:before="60" w:after="60" w:line="240" w:lineRule="auto"/>
              <w:jc w:val="center"/>
              <w:rPr>
                <w:rFonts w:ascii="Arial" w:hAnsi="Arial" w:cs="Arial"/>
                <w:b/>
                <w:bCs/>
              </w:rPr>
            </w:pPr>
            <w:r w:rsidRPr="00D6419C">
              <w:rPr>
                <w:rFonts w:ascii="Arial" w:hAnsi="Arial" w:cs="Arial"/>
                <w:b/>
                <w:bCs/>
              </w:rPr>
              <w:t>Time</w:t>
            </w:r>
          </w:p>
        </w:tc>
        <w:tc>
          <w:tcPr>
            <w:tcW w:w="5953" w:type="dxa"/>
            <w:gridSpan w:val="4"/>
            <w:tcBorders>
              <w:top w:val="single" w:sz="4" w:space="0" w:color="auto"/>
              <w:bottom w:val="single" w:sz="4" w:space="0" w:color="auto"/>
            </w:tcBorders>
          </w:tcPr>
          <w:p w14:paraId="69875BC9" w14:textId="77777777" w:rsidR="00B30CA3" w:rsidRPr="00D6419C" w:rsidRDefault="00B30CA3" w:rsidP="00924978">
            <w:pPr>
              <w:spacing w:before="60" w:after="60" w:line="240" w:lineRule="auto"/>
              <w:rPr>
                <w:rFonts w:ascii="Arial" w:hAnsi="Arial" w:cs="Arial"/>
                <w:b/>
                <w:bCs/>
              </w:rPr>
            </w:pPr>
            <w:r w:rsidRPr="00D6419C">
              <w:rPr>
                <w:rFonts w:ascii="Arial" w:hAnsi="Arial" w:cs="Arial"/>
                <w:b/>
                <w:bCs/>
              </w:rPr>
              <w:t>Description</w:t>
            </w:r>
          </w:p>
        </w:tc>
        <w:tc>
          <w:tcPr>
            <w:tcW w:w="345" w:type="dxa"/>
            <w:tcBorders>
              <w:top w:val="single" w:sz="4" w:space="0" w:color="auto"/>
              <w:bottom w:val="single" w:sz="4" w:space="0" w:color="auto"/>
            </w:tcBorders>
          </w:tcPr>
          <w:p w14:paraId="08D912E0" w14:textId="77777777" w:rsidR="00B30CA3" w:rsidRPr="00D6419C" w:rsidRDefault="00B30CA3" w:rsidP="00924978">
            <w:pPr>
              <w:spacing w:before="60" w:after="60" w:line="240" w:lineRule="auto"/>
              <w:jc w:val="center"/>
              <w:rPr>
                <w:rFonts w:ascii="Arial" w:hAnsi="Arial" w:cs="Arial"/>
                <w:b/>
                <w:bCs/>
              </w:rPr>
            </w:pPr>
            <w:r w:rsidRPr="00D6419C">
              <w:rPr>
                <w:rFonts w:ascii="Arial" w:hAnsi="Arial" w:cs="Arial"/>
                <w:b/>
                <w:bCs/>
              </w:rPr>
              <w:t>Lead</w:t>
            </w:r>
          </w:p>
        </w:tc>
      </w:tr>
      <w:tr w:rsidR="00B30CA3" w:rsidRPr="008E4426" w14:paraId="5FE44D53" w14:textId="77777777" w:rsidTr="00924978">
        <w:trPr>
          <w:trHeight w:val="382"/>
        </w:trPr>
        <w:tc>
          <w:tcPr>
            <w:tcW w:w="1261" w:type="dxa"/>
            <w:tcBorders>
              <w:top w:val="single" w:sz="4" w:space="0" w:color="auto"/>
              <w:bottom w:val="single" w:sz="4" w:space="0" w:color="auto"/>
            </w:tcBorders>
            <w:vAlign w:val="center"/>
          </w:tcPr>
          <w:p w14:paraId="7E9BF288" w14:textId="77777777" w:rsidR="00B30CA3" w:rsidRPr="00D6419C" w:rsidRDefault="00B30CA3" w:rsidP="00924978">
            <w:pPr>
              <w:spacing w:before="60" w:after="60" w:line="240" w:lineRule="auto"/>
              <w:jc w:val="center"/>
              <w:rPr>
                <w:rFonts w:ascii="Arial" w:hAnsi="Arial" w:cs="Arial"/>
              </w:rPr>
            </w:pPr>
            <w:r w:rsidRPr="00D6419C">
              <w:rPr>
                <w:rFonts w:ascii="Arial" w:hAnsi="Arial" w:cs="Arial"/>
              </w:rPr>
              <w:t>1</w:t>
            </w:r>
          </w:p>
        </w:tc>
        <w:tc>
          <w:tcPr>
            <w:tcW w:w="1843" w:type="dxa"/>
            <w:gridSpan w:val="2"/>
            <w:tcBorders>
              <w:top w:val="single" w:sz="4" w:space="0" w:color="auto"/>
              <w:bottom w:val="single" w:sz="4" w:space="0" w:color="auto"/>
            </w:tcBorders>
            <w:vAlign w:val="center"/>
          </w:tcPr>
          <w:p w14:paraId="3FB450B4" w14:textId="77777777" w:rsidR="00B30CA3" w:rsidRPr="00D6419C" w:rsidRDefault="00B30CA3" w:rsidP="00924978">
            <w:pPr>
              <w:spacing w:before="60" w:after="60" w:line="240" w:lineRule="auto"/>
              <w:jc w:val="center"/>
              <w:rPr>
                <w:rFonts w:ascii="Arial" w:hAnsi="Arial" w:cs="Arial"/>
              </w:rPr>
            </w:pPr>
            <w:r>
              <w:rPr>
                <w:rFonts w:ascii="Arial" w:hAnsi="Arial" w:cs="Arial"/>
              </w:rPr>
              <w:t>18.30 - 18.35</w:t>
            </w:r>
          </w:p>
        </w:tc>
        <w:tc>
          <w:tcPr>
            <w:tcW w:w="5953" w:type="dxa"/>
            <w:gridSpan w:val="4"/>
            <w:tcBorders>
              <w:top w:val="single" w:sz="4" w:space="0" w:color="auto"/>
              <w:bottom w:val="single" w:sz="4" w:space="0" w:color="auto"/>
            </w:tcBorders>
            <w:vAlign w:val="center"/>
          </w:tcPr>
          <w:p w14:paraId="0388E8A1" w14:textId="77777777" w:rsidR="00B30CA3" w:rsidRPr="00D6419C" w:rsidRDefault="00B30CA3" w:rsidP="00924978">
            <w:pPr>
              <w:spacing w:before="60" w:after="60" w:line="240" w:lineRule="auto"/>
              <w:rPr>
                <w:rFonts w:ascii="Arial" w:hAnsi="Arial" w:cs="Arial"/>
              </w:rPr>
            </w:pPr>
            <w:r w:rsidRPr="00D6419C">
              <w:rPr>
                <w:rFonts w:ascii="Arial" w:hAnsi="Arial" w:cs="Arial"/>
                <w:bCs/>
              </w:rPr>
              <w:t>Welcome &amp; Introductions.</w:t>
            </w:r>
            <w:r>
              <w:rPr>
                <w:rFonts w:ascii="Arial" w:hAnsi="Arial" w:cs="Arial"/>
                <w:bCs/>
              </w:rPr>
              <w:t xml:space="preserve"> </w:t>
            </w:r>
            <w:r w:rsidRPr="00D6419C">
              <w:rPr>
                <w:rFonts w:ascii="Arial" w:hAnsi="Arial" w:cs="Arial"/>
                <w:bCs/>
              </w:rPr>
              <w:t>Declaration of Interest</w:t>
            </w:r>
            <w:r>
              <w:rPr>
                <w:rFonts w:ascii="Arial" w:hAnsi="Arial" w:cs="Arial"/>
                <w:bCs/>
              </w:rPr>
              <w:t>.</w:t>
            </w:r>
          </w:p>
        </w:tc>
        <w:tc>
          <w:tcPr>
            <w:tcW w:w="345" w:type="dxa"/>
            <w:tcBorders>
              <w:top w:val="single" w:sz="4" w:space="0" w:color="auto"/>
              <w:bottom w:val="single" w:sz="4" w:space="0" w:color="auto"/>
            </w:tcBorders>
            <w:vAlign w:val="center"/>
          </w:tcPr>
          <w:p w14:paraId="365116CB" w14:textId="77777777" w:rsidR="00B30CA3" w:rsidRPr="00D6419C" w:rsidRDefault="00B30CA3" w:rsidP="00924978">
            <w:pPr>
              <w:spacing w:before="60" w:after="60" w:line="240" w:lineRule="auto"/>
              <w:jc w:val="center"/>
              <w:rPr>
                <w:rFonts w:ascii="Arial" w:hAnsi="Arial" w:cs="Arial"/>
              </w:rPr>
            </w:pPr>
            <w:r w:rsidRPr="00D6419C">
              <w:rPr>
                <w:rFonts w:ascii="Arial" w:hAnsi="Arial" w:cs="Arial"/>
                <w:bCs/>
              </w:rPr>
              <w:t>Chair</w:t>
            </w:r>
          </w:p>
        </w:tc>
      </w:tr>
      <w:tr w:rsidR="00B30CA3" w:rsidRPr="008E4426" w14:paraId="0F32B454" w14:textId="77777777" w:rsidTr="00924978">
        <w:trPr>
          <w:trHeight w:val="382"/>
        </w:trPr>
        <w:tc>
          <w:tcPr>
            <w:tcW w:w="1261" w:type="dxa"/>
            <w:tcBorders>
              <w:top w:val="single" w:sz="4" w:space="0" w:color="auto"/>
              <w:bottom w:val="single" w:sz="4" w:space="0" w:color="auto"/>
            </w:tcBorders>
            <w:vAlign w:val="center"/>
          </w:tcPr>
          <w:p w14:paraId="5477525A" w14:textId="77777777" w:rsidR="00B30CA3" w:rsidRPr="00D6419C" w:rsidRDefault="00B30CA3" w:rsidP="00924978">
            <w:pPr>
              <w:spacing w:before="60" w:after="60" w:line="240" w:lineRule="auto"/>
              <w:jc w:val="center"/>
              <w:rPr>
                <w:rFonts w:ascii="Arial" w:hAnsi="Arial" w:cs="Arial"/>
              </w:rPr>
            </w:pPr>
            <w:r>
              <w:rPr>
                <w:rFonts w:ascii="Arial" w:hAnsi="Arial" w:cs="Arial"/>
              </w:rPr>
              <w:t>2</w:t>
            </w:r>
          </w:p>
        </w:tc>
        <w:tc>
          <w:tcPr>
            <w:tcW w:w="1843" w:type="dxa"/>
            <w:gridSpan w:val="2"/>
            <w:tcBorders>
              <w:top w:val="single" w:sz="4" w:space="0" w:color="auto"/>
              <w:bottom w:val="single" w:sz="4" w:space="0" w:color="auto"/>
            </w:tcBorders>
            <w:vAlign w:val="center"/>
          </w:tcPr>
          <w:p w14:paraId="009F2170" w14:textId="77777777" w:rsidR="00B30CA3" w:rsidRPr="00D6419C" w:rsidRDefault="00B30CA3" w:rsidP="00924978">
            <w:pPr>
              <w:spacing w:before="60" w:after="60" w:line="240" w:lineRule="auto"/>
              <w:jc w:val="center"/>
              <w:rPr>
                <w:rFonts w:ascii="Arial" w:hAnsi="Arial" w:cs="Arial"/>
              </w:rPr>
            </w:pPr>
            <w:r>
              <w:rPr>
                <w:rFonts w:ascii="Arial" w:hAnsi="Arial" w:cs="Arial"/>
              </w:rPr>
              <w:t>18.35 - 18.40</w:t>
            </w:r>
          </w:p>
        </w:tc>
        <w:tc>
          <w:tcPr>
            <w:tcW w:w="5953" w:type="dxa"/>
            <w:gridSpan w:val="4"/>
            <w:tcBorders>
              <w:top w:val="single" w:sz="4" w:space="0" w:color="auto"/>
              <w:bottom w:val="single" w:sz="4" w:space="0" w:color="auto"/>
            </w:tcBorders>
            <w:vAlign w:val="center"/>
          </w:tcPr>
          <w:p w14:paraId="73D277E3" w14:textId="77777777" w:rsidR="00B30CA3" w:rsidRPr="00D6419C" w:rsidRDefault="00B30CA3" w:rsidP="00924978">
            <w:pPr>
              <w:spacing w:before="60" w:after="60" w:line="240" w:lineRule="auto"/>
              <w:rPr>
                <w:rFonts w:ascii="Arial" w:hAnsi="Arial" w:cs="Arial"/>
                <w:bCs/>
              </w:rPr>
            </w:pPr>
            <w:r w:rsidRPr="00D6419C">
              <w:rPr>
                <w:rFonts w:ascii="Arial" w:hAnsi="Arial" w:cs="Arial"/>
                <w:bCs/>
              </w:rPr>
              <w:t>Approval of minutes/Action Lo</w:t>
            </w:r>
            <w:r>
              <w:rPr>
                <w:rFonts w:ascii="Arial" w:hAnsi="Arial" w:cs="Arial"/>
                <w:bCs/>
              </w:rPr>
              <w:t>g</w:t>
            </w:r>
          </w:p>
        </w:tc>
        <w:tc>
          <w:tcPr>
            <w:tcW w:w="345" w:type="dxa"/>
            <w:tcBorders>
              <w:top w:val="single" w:sz="4" w:space="0" w:color="auto"/>
              <w:bottom w:val="single" w:sz="4" w:space="0" w:color="auto"/>
            </w:tcBorders>
            <w:vAlign w:val="center"/>
          </w:tcPr>
          <w:p w14:paraId="6C4E3421" w14:textId="77777777" w:rsidR="00B30CA3" w:rsidRPr="00D6419C" w:rsidRDefault="00B30CA3" w:rsidP="00924978">
            <w:pPr>
              <w:spacing w:before="60" w:after="60" w:line="240" w:lineRule="auto"/>
              <w:jc w:val="center"/>
              <w:rPr>
                <w:rFonts w:ascii="Arial" w:hAnsi="Arial" w:cs="Arial"/>
              </w:rPr>
            </w:pPr>
            <w:r w:rsidRPr="00D6419C">
              <w:rPr>
                <w:rFonts w:ascii="Arial" w:hAnsi="Arial" w:cs="Arial"/>
                <w:bCs/>
              </w:rPr>
              <w:t>Chair</w:t>
            </w:r>
          </w:p>
        </w:tc>
      </w:tr>
      <w:tr w:rsidR="00B30CA3" w:rsidRPr="008E4426" w14:paraId="01B0EE0B" w14:textId="77777777" w:rsidTr="00924978">
        <w:trPr>
          <w:trHeight w:val="382"/>
        </w:trPr>
        <w:tc>
          <w:tcPr>
            <w:tcW w:w="1261" w:type="dxa"/>
            <w:tcBorders>
              <w:top w:val="single" w:sz="4" w:space="0" w:color="auto"/>
              <w:bottom w:val="single" w:sz="4" w:space="0" w:color="auto"/>
            </w:tcBorders>
            <w:vAlign w:val="center"/>
          </w:tcPr>
          <w:p w14:paraId="273CA201" w14:textId="77777777" w:rsidR="00B30CA3" w:rsidRPr="00D6419C" w:rsidRDefault="00B30CA3" w:rsidP="00924978">
            <w:pPr>
              <w:spacing w:before="60" w:after="60" w:line="240" w:lineRule="auto"/>
              <w:jc w:val="center"/>
              <w:rPr>
                <w:rFonts w:ascii="Arial" w:hAnsi="Arial" w:cs="Arial"/>
              </w:rPr>
            </w:pPr>
            <w:r>
              <w:rPr>
                <w:rFonts w:ascii="Arial" w:hAnsi="Arial" w:cs="Arial"/>
              </w:rPr>
              <w:t>3</w:t>
            </w:r>
          </w:p>
        </w:tc>
        <w:tc>
          <w:tcPr>
            <w:tcW w:w="1843" w:type="dxa"/>
            <w:gridSpan w:val="2"/>
            <w:tcBorders>
              <w:top w:val="single" w:sz="4" w:space="0" w:color="auto"/>
              <w:bottom w:val="single" w:sz="4" w:space="0" w:color="auto"/>
            </w:tcBorders>
            <w:vAlign w:val="center"/>
          </w:tcPr>
          <w:p w14:paraId="5C1FCFA3" w14:textId="77777777" w:rsidR="00B30CA3" w:rsidRPr="00D6419C" w:rsidRDefault="00B30CA3" w:rsidP="00924978">
            <w:pPr>
              <w:spacing w:before="60" w:after="60" w:line="240" w:lineRule="auto"/>
              <w:jc w:val="center"/>
              <w:rPr>
                <w:rFonts w:ascii="Arial" w:hAnsi="Arial" w:cs="Arial"/>
              </w:rPr>
            </w:pPr>
            <w:r>
              <w:rPr>
                <w:rFonts w:ascii="Arial" w:hAnsi="Arial" w:cs="Arial"/>
              </w:rPr>
              <w:t>18.40 - 19.00</w:t>
            </w:r>
          </w:p>
        </w:tc>
        <w:tc>
          <w:tcPr>
            <w:tcW w:w="5953" w:type="dxa"/>
            <w:gridSpan w:val="4"/>
            <w:tcBorders>
              <w:top w:val="single" w:sz="4" w:space="0" w:color="auto"/>
              <w:bottom w:val="single" w:sz="4" w:space="0" w:color="auto"/>
            </w:tcBorders>
            <w:vAlign w:val="center"/>
          </w:tcPr>
          <w:p w14:paraId="4B6D80CC" w14:textId="77777777" w:rsidR="00B30CA3" w:rsidRPr="00D6419C" w:rsidRDefault="00B30CA3" w:rsidP="00924978">
            <w:pPr>
              <w:pStyle w:val="ListBullet"/>
              <w:numPr>
                <w:ilvl w:val="0"/>
                <w:numId w:val="0"/>
              </w:numPr>
              <w:spacing w:before="60" w:after="60"/>
              <w:contextualSpacing w:val="0"/>
              <w:rPr>
                <w:rFonts w:ascii="Arial" w:hAnsi="Arial" w:cs="Arial"/>
                <w:bCs/>
              </w:rPr>
            </w:pPr>
            <w:r w:rsidRPr="00D6419C">
              <w:rPr>
                <w:rFonts w:ascii="Arial" w:hAnsi="Arial" w:cs="Arial"/>
                <w:bCs/>
              </w:rPr>
              <w:t>Chairs Update to include:</w:t>
            </w:r>
          </w:p>
          <w:p w14:paraId="42F2F11E" w14:textId="77777777" w:rsidR="00B30CA3" w:rsidRDefault="00B30CA3" w:rsidP="00E459ED">
            <w:pPr>
              <w:pStyle w:val="ListBullet"/>
              <w:numPr>
                <w:ilvl w:val="0"/>
                <w:numId w:val="3"/>
              </w:numPr>
              <w:spacing w:before="60" w:after="60"/>
              <w:contextualSpacing w:val="0"/>
              <w:rPr>
                <w:rFonts w:ascii="Arial" w:hAnsi="Arial" w:cs="Arial"/>
                <w:bCs/>
              </w:rPr>
            </w:pPr>
            <w:r>
              <w:rPr>
                <w:rFonts w:ascii="Arial" w:hAnsi="Arial" w:cs="Arial"/>
                <w:bCs/>
              </w:rPr>
              <w:t>Contact Centre</w:t>
            </w:r>
          </w:p>
          <w:p w14:paraId="7D18F206" w14:textId="77777777" w:rsidR="00B30CA3" w:rsidRDefault="00B30CA3" w:rsidP="00E459ED">
            <w:pPr>
              <w:pStyle w:val="ListBullet"/>
              <w:numPr>
                <w:ilvl w:val="0"/>
                <w:numId w:val="3"/>
              </w:numPr>
              <w:spacing w:before="60" w:after="60"/>
              <w:contextualSpacing w:val="0"/>
              <w:rPr>
                <w:rFonts w:ascii="Arial" w:hAnsi="Arial" w:cs="Arial"/>
                <w:bCs/>
              </w:rPr>
            </w:pPr>
            <w:r>
              <w:rPr>
                <w:rFonts w:ascii="Arial" w:hAnsi="Arial" w:cs="Arial"/>
                <w:bCs/>
              </w:rPr>
              <w:t>Eskdale school biodome</w:t>
            </w:r>
          </w:p>
          <w:p w14:paraId="4109C01F" w14:textId="77777777" w:rsidR="00B30CA3" w:rsidRDefault="00B30CA3" w:rsidP="00E459ED">
            <w:pPr>
              <w:pStyle w:val="ListBullet"/>
              <w:numPr>
                <w:ilvl w:val="0"/>
                <w:numId w:val="3"/>
              </w:numPr>
              <w:spacing w:before="60" w:after="60"/>
              <w:contextualSpacing w:val="0"/>
              <w:rPr>
                <w:rFonts w:ascii="Arial" w:hAnsi="Arial" w:cs="Arial"/>
                <w:bCs/>
              </w:rPr>
            </w:pPr>
            <w:r>
              <w:rPr>
                <w:rFonts w:ascii="Arial" w:hAnsi="Arial" w:cs="Arial"/>
                <w:bCs/>
              </w:rPr>
              <w:lastRenderedPageBreak/>
              <w:t>CIF familiarisation visits</w:t>
            </w:r>
          </w:p>
          <w:p w14:paraId="2E1C4D7D" w14:textId="77777777" w:rsidR="00B30CA3" w:rsidRDefault="00B30CA3" w:rsidP="00E459ED">
            <w:pPr>
              <w:pStyle w:val="ListBullet"/>
              <w:numPr>
                <w:ilvl w:val="0"/>
                <w:numId w:val="3"/>
              </w:numPr>
              <w:spacing w:before="60" w:after="60"/>
              <w:contextualSpacing w:val="0"/>
              <w:rPr>
                <w:rFonts w:ascii="Arial" w:hAnsi="Arial" w:cs="Arial"/>
                <w:bCs/>
              </w:rPr>
            </w:pPr>
            <w:r>
              <w:rPr>
                <w:rFonts w:ascii="Arial" w:hAnsi="Arial" w:cs="Arial"/>
                <w:bCs/>
              </w:rPr>
              <w:t>LLWR visit</w:t>
            </w:r>
          </w:p>
          <w:p w14:paraId="0ED5814A" w14:textId="77777777" w:rsidR="00B30CA3" w:rsidRPr="00D6419C" w:rsidRDefault="00B30CA3" w:rsidP="00E459ED">
            <w:pPr>
              <w:pStyle w:val="ListBullet"/>
              <w:numPr>
                <w:ilvl w:val="0"/>
                <w:numId w:val="3"/>
              </w:numPr>
              <w:spacing w:before="60" w:after="60"/>
              <w:contextualSpacing w:val="0"/>
              <w:rPr>
                <w:rFonts w:ascii="Arial" w:hAnsi="Arial" w:cs="Arial"/>
                <w:bCs/>
              </w:rPr>
            </w:pPr>
            <w:r>
              <w:rPr>
                <w:rFonts w:ascii="Arial" w:hAnsi="Arial" w:cs="Arial"/>
                <w:bCs/>
              </w:rPr>
              <w:t>Correspondence</w:t>
            </w:r>
          </w:p>
        </w:tc>
        <w:tc>
          <w:tcPr>
            <w:tcW w:w="345" w:type="dxa"/>
            <w:tcBorders>
              <w:top w:val="single" w:sz="4" w:space="0" w:color="auto"/>
              <w:bottom w:val="single" w:sz="4" w:space="0" w:color="auto"/>
            </w:tcBorders>
            <w:vAlign w:val="center"/>
          </w:tcPr>
          <w:p w14:paraId="2FCDB54C" w14:textId="77777777" w:rsidR="00B30CA3" w:rsidRPr="00D6419C" w:rsidRDefault="00B30CA3" w:rsidP="00924978">
            <w:pPr>
              <w:spacing w:before="60" w:after="60" w:line="240" w:lineRule="auto"/>
              <w:jc w:val="center"/>
              <w:rPr>
                <w:rFonts w:ascii="Arial" w:hAnsi="Arial" w:cs="Arial"/>
              </w:rPr>
            </w:pPr>
            <w:r w:rsidRPr="00D6419C">
              <w:rPr>
                <w:rFonts w:ascii="Arial" w:hAnsi="Arial" w:cs="Arial"/>
                <w:bCs/>
              </w:rPr>
              <w:lastRenderedPageBreak/>
              <w:t>Chair</w:t>
            </w:r>
          </w:p>
        </w:tc>
      </w:tr>
      <w:tr w:rsidR="00B30CA3" w:rsidRPr="008E4426" w14:paraId="4B7A2348" w14:textId="77777777" w:rsidTr="00924978">
        <w:trPr>
          <w:trHeight w:val="382"/>
        </w:trPr>
        <w:tc>
          <w:tcPr>
            <w:tcW w:w="1261" w:type="dxa"/>
            <w:tcBorders>
              <w:top w:val="single" w:sz="4" w:space="0" w:color="auto"/>
              <w:bottom w:val="single" w:sz="4" w:space="0" w:color="auto"/>
            </w:tcBorders>
            <w:vAlign w:val="center"/>
          </w:tcPr>
          <w:p w14:paraId="7BA8CFC5" w14:textId="77777777" w:rsidR="00B30CA3" w:rsidRPr="00D6419C" w:rsidRDefault="00B30CA3" w:rsidP="00924978">
            <w:pPr>
              <w:spacing w:before="60" w:after="60" w:line="240" w:lineRule="auto"/>
              <w:jc w:val="center"/>
              <w:rPr>
                <w:rFonts w:ascii="Arial" w:hAnsi="Arial" w:cs="Arial"/>
              </w:rPr>
            </w:pPr>
            <w:r>
              <w:rPr>
                <w:rFonts w:ascii="Arial" w:hAnsi="Arial" w:cs="Arial"/>
              </w:rPr>
              <w:t>4</w:t>
            </w:r>
          </w:p>
        </w:tc>
        <w:tc>
          <w:tcPr>
            <w:tcW w:w="1843" w:type="dxa"/>
            <w:gridSpan w:val="2"/>
            <w:tcBorders>
              <w:top w:val="single" w:sz="4" w:space="0" w:color="auto"/>
              <w:bottom w:val="single" w:sz="4" w:space="0" w:color="auto"/>
            </w:tcBorders>
            <w:vAlign w:val="center"/>
          </w:tcPr>
          <w:p w14:paraId="1637A61E" w14:textId="77777777" w:rsidR="00B30CA3" w:rsidRPr="00D6419C" w:rsidRDefault="00B30CA3" w:rsidP="00924978">
            <w:pPr>
              <w:spacing w:before="60" w:after="60" w:line="240" w:lineRule="auto"/>
              <w:jc w:val="center"/>
              <w:rPr>
                <w:rFonts w:ascii="Arial" w:hAnsi="Arial" w:cs="Arial"/>
              </w:rPr>
            </w:pPr>
            <w:r>
              <w:rPr>
                <w:rFonts w:ascii="Arial" w:hAnsi="Arial" w:cs="Arial"/>
              </w:rPr>
              <w:t>19.00 - 19.30</w:t>
            </w:r>
          </w:p>
        </w:tc>
        <w:tc>
          <w:tcPr>
            <w:tcW w:w="5953" w:type="dxa"/>
            <w:gridSpan w:val="4"/>
            <w:tcBorders>
              <w:top w:val="single" w:sz="4" w:space="0" w:color="auto"/>
              <w:bottom w:val="single" w:sz="4" w:space="0" w:color="auto"/>
            </w:tcBorders>
            <w:vAlign w:val="center"/>
          </w:tcPr>
          <w:p w14:paraId="6FEC8684" w14:textId="77777777" w:rsidR="00B30CA3" w:rsidRPr="00D6419C" w:rsidRDefault="00B30CA3" w:rsidP="00924978">
            <w:pPr>
              <w:spacing w:before="60" w:after="60" w:line="240" w:lineRule="auto"/>
              <w:rPr>
                <w:rFonts w:ascii="Arial" w:hAnsi="Arial" w:cs="Arial"/>
              </w:rPr>
            </w:pPr>
            <w:r>
              <w:rPr>
                <w:rFonts w:ascii="Arial" w:hAnsi="Arial" w:cs="Arial"/>
              </w:rPr>
              <w:t xml:space="preserve">CIF Quarterly Report </w:t>
            </w:r>
          </w:p>
        </w:tc>
        <w:tc>
          <w:tcPr>
            <w:tcW w:w="345" w:type="dxa"/>
            <w:tcBorders>
              <w:top w:val="single" w:sz="4" w:space="0" w:color="auto"/>
              <w:bottom w:val="single" w:sz="4" w:space="0" w:color="auto"/>
            </w:tcBorders>
            <w:vAlign w:val="center"/>
          </w:tcPr>
          <w:p w14:paraId="5FF169F1" w14:textId="77777777" w:rsidR="00B30CA3" w:rsidRPr="00D6419C" w:rsidRDefault="00B30CA3" w:rsidP="00924978">
            <w:pPr>
              <w:spacing w:before="60" w:after="60" w:line="240" w:lineRule="auto"/>
              <w:jc w:val="center"/>
              <w:rPr>
                <w:rFonts w:ascii="Arial" w:hAnsi="Arial" w:cs="Arial"/>
              </w:rPr>
            </w:pPr>
            <w:r>
              <w:rPr>
                <w:rFonts w:ascii="Arial" w:hAnsi="Arial" w:cs="Arial"/>
              </w:rPr>
              <w:t>HC</w:t>
            </w:r>
          </w:p>
        </w:tc>
      </w:tr>
      <w:tr w:rsidR="00B30CA3" w:rsidRPr="008E4426" w14:paraId="1EF9B90D" w14:textId="77777777" w:rsidTr="00924978">
        <w:trPr>
          <w:trHeight w:val="382"/>
        </w:trPr>
        <w:tc>
          <w:tcPr>
            <w:tcW w:w="1261" w:type="dxa"/>
            <w:tcBorders>
              <w:top w:val="single" w:sz="4" w:space="0" w:color="auto"/>
              <w:bottom w:val="single" w:sz="4" w:space="0" w:color="auto"/>
            </w:tcBorders>
            <w:vAlign w:val="center"/>
          </w:tcPr>
          <w:p w14:paraId="27A86E1B" w14:textId="77777777" w:rsidR="00B30CA3" w:rsidRPr="00D6419C" w:rsidRDefault="00B30CA3" w:rsidP="00924978">
            <w:pPr>
              <w:spacing w:before="60" w:after="60" w:line="240" w:lineRule="auto"/>
              <w:jc w:val="center"/>
              <w:rPr>
                <w:rFonts w:ascii="Arial" w:hAnsi="Arial" w:cs="Arial"/>
              </w:rPr>
            </w:pPr>
            <w:r>
              <w:rPr>
                <w:rFonts w:ascii="Arial" w:hAnsi="Arial" w:cs="Arial"/>
              </w:rPr>
              <w:t>5</w:t>
            </w:r>
          </w:p>
        </w:tc>
        <w:tc>
          <w:tcPr>
            <w:tcW w:w="1843" w:type="dxa"/>
            <w:gridSpan w:val="2"/>
            <w:tcBorders>
              <w:top w:val="single" w:sz="4" w:space="0" w:color="auto"/>
              <w:bottom w:val="single" w:sz="4" w:space="0" w:color="auto"/>
            </w:tcBorders>
            <w:vAlign w:val="center"/>
          </w:tcPr>
          <w:p w14:paraId="0394B956" w14:textId="77777777" w:rsidR="00B30CA3" w:rsidRPr="00D6419C" w:rsidRDefault="00B30CA3" w:rsidP="00924978">
            <w:pPr>
              <w:spacing w:before="60" w:after="60" w:line="240" w:lineRule="auto"/>
              <w:jc w:val="center"/>
              <w:rPr>
                <w:rFonts w:ascii="Arial" w:hAnsi="Arial" w:cs="Arial"/>
              </w:rPr>
            </w:pPr>
            <w:r>
              <w:rPr>
                <w:rFonts w:ascii="Arial" w:hAnsi="Arial" w:cs="Arial"/>
              </w:rPr>
              <w:t>19.30 - 19.50</w:t>
            </w:r>
          </w:p>
        </w:tc>
        <w:tc>
          <w:tcPr>
            <w:tcW w:w="5953" w:type="dxa"/>
            <w:gridSpan w:val="4"/>
            <w:tcBorders>
              <w:top w:val="single" w:sz="4" w:space="0" w:color="auto"/>
              <w:bottom w:val="single" w:sz="4" w:space="0" w:color="auto"/>
            </w:tcBorders>
            <w:vAlign w:val="center"/>
          </w:tcPr>
          <w:p w14:paraId="7B96BC34" w14:textId="77777777" w:rsidR="00B30CA3" w:rsidRPr="00D6419C" w:rsidRDefault="00B30CA3" w:rsidP="00924978">
            <w:pPr>
              <w:spacing w:before="60" w:after="60" w:line="240" w:lineRule="auto"/>
              <w:rPr>
                <w:rFonts w:ascii="Arial" w:hAnsi="Arial" w:cs="Arial"/>
              </w:rPr>
            </w:pPr>
            <w:r>
              <w:rPr>
                <w:rFonts w:ascii="Arial" w:hAnsi="Arial" w:cs="Arial"/>
              </w:rPr>
              <w:t xml:space="preserve">Communications Quarterly Report </w:t>
            </w:r>
          </w:p>
        </w:tc>
        <w:tc>
          <w:tcPr>
            <w:tcW w:w="345" w:type="dxa"/>
            <w:tcBorders>
              <w:top w:val="single" w:sz="4" w:space="0" w:color="auto"/>
              <w:bottom w:val="single" w:sz="4" w:space="0" w:color="auto"/>
            </w:tcBorders>
            <w:vAlign w:val="center"/>
          </w:tcPr>
          <w:p w14:paraId="60BF1E49" w14:textId="77777777" w:rsidR="00B30CA3" w:rsidRPr="00D6419C" w:rsidRDefault="00B30CA3" w:rsidP="00924978">
            <w:pPr>
              <w:spacing w:before="60" w:after="60" w:line="240" w:lineRule="auto"/>
              <w:jc w:val="center"/>
              <w:rPr>
                <w:rFonts w:ascii="Arial" w:hAnsi="Arial" w:cs="Arial"/>
              </w:rPr>
            </w:pPr>
            <w:r>
              <w:rPr>
                <w:rFonts w:ascii="Arial" w:hAnsi="Arial" w:cs="Arial"/>
              </w:rPr>
              <w:t>LC</w:t>
            </w:r>
          </w:p>
        </w:tc>
      </w:tr>
      <w:tr w:rsidR="00B30CA3" w:rsidRPr="008E4426" w14:paraId="5F2C8536" w14:textId="77777777" w:rsidTr="00924978">
        <w:trPr>
          <w:trHeight w:val="382"/>
        </w:trPr>
        <w:tc>
          <w:tcPr>
            <w:tcW w:w="1261" w:type="dxa"/>
            <w:tcBorders>
              <w:top w:val="single" w:sz="4" w:space="0" w:color="auto"/>
              <w:bottom w:val="single" w:sz="4" w:space="0" w:color="auto"/>
            </w:tcBorders>
            <w:vAlign w:val="center"/>
          </w:tcPr>
          <w:p w14:paraId="6D3CFC17" w14:textId="77777777" w:rsidR="00B30CA3" w:rsidRPr="00D6419C" w:rsidRDefault="00B30CA3" w:rsidP="00924978">
            <w:pPr>
              <w:spacing w:before="60" w:after="60" w:line="240" w:lineRule="auto"/>
              <w:jc w:val="center"/>
              <w:rPr>
                <w:rFonts w:ascii="Arial" w:hAnsi="Arial" w:cs="Arial"/>
              </w:rPr>
            </w:pPr>
            <w:r>
              <w:rPr>
                <w:rFonts w:ascii="Arial" w:hAnsi="Arial" w:cs="Arial"/>
              </w:rPr>
              <w:t xml:space="preserve">6 </w:t>
            </w:r>
          </w:p>
        </w:tc>
        <w:tc>
          <w:tcPr>
            <w:tcW w:w="1843" w:type="dxa"/>
            <w:gridSpan w:val="2"/>
            <w:tcBorders>
              <w:top w:val="single" w:sz="4" w:space="0" w:color="auto"/>
              <w:bottom w:val="single" w:sz="4" w:space="0" w:color="auto"/>
            </w:tcBorders>
            <w:vAlign w:val="center"/>
          </w:tcPr>
          <w:p w14:paraId="579FEC6D" w14:textId="77777777" w:rsidR="00B30CA3" w:rsidRPr="00D6419C" w:rsidRDefault="00B30CA3" w:rsidP="00924978">
            <w:pPr>
              <w:spacing w:before="60" w:after="60" w:line="240" w:lineRule="auto"/>
              <w:jc w:val="center"/>
              <w:rPr>
                <w:rFonts w:ascii="Arial" w:hAnsi="Arial" w:cs="Arial"/>
              </w:rPr>
            </w:pPr>
            <w:r>
              <w:rPr>
                <w:rFonts w:ascii="Arial" w:hAnsi="Arial" w:cs="Arial"/>
              </w:rPr>
              <w:t>19.50 - 20.10</w:t>
            </w:r>
          </w:p>
        </w:tc>
        <w:tc>
          <w:tcPr>
            <w:tcW w:w="5953" w:type="dxa"/>
            <w:gridSpan w:val="4"/>
            <w:tcBorders>
              <w:top w:val="single" w:sz="4" w:space="0" w:color="auto"/>
              <w:bottom w:val="single" w:sz="4" w:space="0" w:color="auto"/>
            </w:tcBorders>
            <w:vAlign w:val="center"/>
          </w:tcPr>
          <w:p w14:paraId="2D3DE4FF" w14:textId="77777777" w:rsidR="00B30CA3" w:rsidRPr="00D6419C" w:rsidRDefault="00B30CA3" w:rsidP="00924978">
            <w:pPr>
              <w:spacing w:before="60" w:after="60" w:line="240" w:lineRule="auto"/>
              <w:rPr>
                <w:rFonts w:ascii="Arial" w:hAnsi="Arial" w:cs="Arial"/>
              </w:rPr>
            </w:pPr>
            <w:r>
              <w:rPr>
                <w:rFonts w:ascii="Arial" w:hAnsi="Arial" w:cs="Arial"/>
              </w:rPr>
              <w:t xml:space="preserve">Subgroups Update </w:t>
            </w:r>
          </w:p>
        </w:tc>
        <w:tc>
          <w:tcPr>
            <w:tcW w:w="345" w:type="dxa"/>
            <w:tcBorders>
              <w:top w:val="single" w:sz="4" w:space="0" w:color="auto"/>
              <w:bottom w:val="single" w:sz="4" w:space="0" w:color="auto"/>
            </w:tcBorders>
            <w:vAlign w:val="center"/>
          </w:tcPr>
          <w:p w14:paraId="3A86C47B" w14:textId="77777777" w:rsidR="00B30CA3" w:rsidRPr="00D6419C" w:rsidRDefault="00B30CA3" w:rsidP="00924978">
            <w:pPr>
              <w:spacing w:before="60" w:after="60" w:line="240" w:lineRule="auto"/>
              <w:jc w:val="center"/>
              <w:rPr>
                <w:rFonts w:ascii="Arial" w:hAnsi="Arial" w:cs="Arial"/>
              </w:rPr>
            </w:pPr>
            <w:r>
              <w:rPr>
                <w:rFonts w:ascii="Arial" w:hAnsi="Arial" w:cs="Arial"/>
              </w:rPr>
              <w:t>CEM</w:t>
            </w:r>
          </w:p>
        </w:tc>
      </w:tr>
      <w:tr w:rsidR="00B30CA3" w:rsidRPr="008E4426" w14:paraId="1C67F635" w14:textId="77777777" w:rsidTr="00924978">
        <w:trPr>
          <w:trHeight w:val="382"/>
        </w:trPr>
        <w:tc>
          <w:tcPr>
            <w:tcW w:w="1261" w:type="dxa"/>
            <w:tcBorders>
              <w:top w:val="single" w:sz="4" w:space="0" w:color="auto"/>
              <w:bottom w:val="single" w:sz="4" w:space="0" w:color="auto"/>
            </w:tcBorders>
            <w:vAlign w:val="center"/>
          </w:tcPr>
          <w:p w14:paraId="49FF6359" w14:textId="77777777" w:rsidR="00B30CA3" w:rsidRDefault="00B30CA3" w:rsidP="00924978">
            <w:pPr>
              <w:spacing w:before="60" w:after="60" w:line="240" w:lineRule="auto"/>
              <w:jc w:val="center"/>
              <w:rPr>
                <w:rFonts w:ascii="Arial" w:hAnsi="Arial" w:cs="Arial"/>
              </w:rPr>
            </w:pPr>
            <w:r>
              <w:rPr>
                <w:rFonts w:ascii="Arial" w:hAnsi="Arial" w:cs="Arial"/>
              </w:rPr>
              <w:t>7</w:t>
            </w:r>
          </w:p>
        </w:tc>
        <w:tc>
          <w:tcPr>
            <w:tcW w:w="1843" w:type="dxa"/>
            <w:gridSpan w:val="2"/>
            <w:tcBorders>
              <w:top w:val="single" w:sz="4" w:space="0" w:color="auto"/>
              <w:bottom w:val="single" w:sz="4" w:space="0" w:color="auto"/>
            </w:tcBorders>
            <w:vAlign w:val="center"/>
          </w:tcPr>
          <w:p w14:paraId="65933B66" w14:textId="77777777" w:rsidR="00B30CA3" w:rsidRDefault="00B30CA3" w:rsidP="00924978">
            <w:pPr>
              <w:spacing w:before="60" w:after="60" w:line="240" w:lineRule="auto"/>
              <w:jc w:val="center"/>
              <w:rPr>
                <w:rFonts w:ascii="Arial" w:hAnsi="Arial" w:cs="Arial"/>
              </w:rPr>
            </w:pPr>
            <w:r>
              <w:rPr>
                <w:rFonts w:ascii="Arial" w:hAnsi="Arial" w:cs="Arial"/>
              </w:rPr>
              <w:t>20.10 - 20.25</w:t>
            </w:r>
          </w:p>
        </w:tc>
        <w:tc>
          <w:tcPr>
            <w:tcW w:w="5953" w:type="dxa"/>
            <w:gridSpan w:val="4"/>
            <w:tcBorders>
              <w:top w:val="single" w:sz="4" w:space="0" w:color="auto"/>
              <w:bottom w:val="single" w:sz="4" w:space="0" w:color="auto"/>
            </w:tcBorders>
            <w:vAlign w:val="center"/>
          </w:tcPr>
          <w:p w14:paraId="5C5AB1BD" w14:textId="77777777" w:rsidR="00B30CA3" w:rsidRDefault="00B30CA3" w:rsidP="00924978">
            <w:pPr>
              <w:spacing w:before="60" w:after="60" w:line="240" w:lineRule="auto"/>
              <w:rPr>
                <w:rFonts w:ascii="Arial" w:hAnsi="Arial" w:cs="Arial"/>
              </w:rPr>
            </w:pPr>
            <w:r>
              <w:rPr>
                <w:rFonts w:ascii="Arial" w:hAnsi="Arial" w:cs="Arial"/>
              </w:rPr>
              <w:t xml:space="preserve">Public Forum </w:t>
            </w:r>
          </w:p>
        </w:tc>
        <w:tc>
          <w:tcPr>
            <w:tcW w:w="345" w:type="dxa"/>
            <w:tcBorders>
              <w:top w:val="single" w:sz="4" w:space="0" w:color="auto"/>
              <w:bottom w:val="single" w:sz="4" w:space="0" w:color="auto"/>
            </w:tcBorders>
            <w:vAlign w:val="center"/>
          </w:tcPr>
          <w:p w14:paraId="1E6178E7" w14:textId="77777777" w:rsidR="00B30CA3" w:rsidRDefault="00B30CA3" w:rsidP="00924978">
            <w:pPr>
              <w:spacing w:before="60" w:after="60" w:line="240" w:lineRule="auto"/>
              <w:jc w:val="center"/>
              <w:rPr>
                <w:rFonts w:ascii="Arial" w:hAnsi="Arial" w:cs="Arial"/>
              </w:rPr>
            </w:pPr>
            <w:r>
              <w:rPr>
                <w:rFonts w:ascii="Arial" w:hAnsi="Arial" w:cs="Arial"/>
              </w:rPr>
              <w:t>All</w:t>
            </w:r>
          </w:p>
        </w:tc>
      </w:tr>
      <w:tr w:rsidR="00B30CA3" w:rsidRPr="008E4426" w14:paraId="1CE9E483" w14:textId="77777777" w:rsidTr="00924978">
        <w:trPr>
          <w:trHeight w:val="382"/>
        </w:trPr>
        <w:tc>
          <w:tcPr>
            <w:tcW w:w="1261" w:type="dxa"/>
            <w:tcBorders>
              <w:top w:val="single" w:sz="4" w:space="0" w:color="auto"/>
            </w:tcBorders>
            <w:vAlign w:val="center"/>
          </w:tcPr>
          <w:p w14:paraId="5B5D233F" w14:textId="77777777" w:rsidR="00B30CA3" w:rsidRPr="00D6419C" w:rsidRDefault="00B30CA3" w:rsidP="00924978">
            <w:pPr>
              <w:spacing w:before="60" w:after="60" w:line="240" w:lineRule="auto"/>
              <w:jc w:val="center"/>
              <w:rPr>
                <w:rFonts w:ascii="Arial" w:hAnsi="Arial" w:cs="Arial"/>
              </w:rPr>
            </w:pPr>
            <w:r>
              <w:rPr>
                <w:rFonts w:ascii="Arial" w:hAnsi="Arial" w:cs="Arial"/>
              </w:rPr>
              <w:t>8</w:t>
            </w:r>
          </w:p>
        </w:tc>
        <w:tc>
          <w:tcPr>
            <w:tcW w:w="1843" w:type="dxa"/>
            <w:gridSpan w:val="2"/>
            <w:tcBorders>
              <w:top w:val="single" w:sz="4" w:space="0" w:color="auto"/>
            </w:tcBorders>
            <w:vAlign w:val="center"/>
          </w:tcPr>
          <w:p w14:paraId="1F1E197B" w14:textId="77777777" w:rsidR="00B30CA3" w:rsidRPr="00D6419C" w:rsidRDefault="00B30CA3" w:rsidP="00924978">
            <w:pPr>
              <w:spacing w:before="60" w:after="60" w:line="240" w:lineRule="auto"/>
              <w:jc w:val="center"/>
              <w:rPr>
                <w:rFonts w:ascii="Arial" w:hAnsi="Arial" w:cs="Arial"/>
              </w:rPr>
            </w:pPr>
            <w:r>
              <w:rPr>
                <w:rFonts w:ascii="Arial" w:hAnsi="Arial" w:cs="Arial"/>
              </w:rPr>
              <w:t>20.25 - 20.30</w:t>
            </w:r>
          </w:p>
        </w:tc>
        <w:tc>
          <w:tcPr>
            <w:tcW w:w="5953" w:type="dxa"/>
            <w:gridSpan w:val="4"/>
            <w:tcBorders>
              <w:top w:val="single" w:sz="4" w:space="0" w:color="auto"/>
            </w:tcBorders>
            <w:vAlign w:val="center"/>
          </w:tcPr>
          <w:p w14:paraId="60C4453F" w14:textId="77777777" w:rsidR="00B30CA3" w:rsidRPr="00D6419C" w:rsidRDefault="00B30CA3" w:rsidP="00924978">
            <w:pPr>
              <w:spacing w:before="60" w:after="60" w:line="240" w:lineRule="auto"/>
              <w:rPr>
                <w:rFonts w:ascii="Arial" w:hAnsi="Arial" w:cs="Arial"/>
              </w:rPr>
            </w:pPr>
            <w:r>
              <w:rPr>
                <w:rFonts w:ascii="Arial" w:hAnsi="Arial" w:cs="Arial"/>
              </w:rPr>
              <w:t>AOB and Close</w:t>
            </w:r>
          </w:p>
        </w:tc>
        <w:tc>
          <w:tcPr>
            <w:tcW w:w="345" w:type="dxa"/>
            <w:tcBorders>
              <w:top w:val="single" w:sz="4" w:space="0" w:color="auto"/>
            </w:tcBorders>
            <w:vAlign w:val="center"/>
          </w:tcPr>
          <w:p w14:paraId="64A15940" w14:textId="77777777" w:rsidR="00B30CA3" w:rsidRPr="00D6419C" w:rsidRDefault="00B30CA3" w:rsidP="00924978">
            <w:pPr>
              <w:spacing w:before="60" w:after="60" w:line="240" w:lineRule="auto"/>
              <w:jc w:val="center"/>
              <w:rPr>
                <w:rFonts w:ascii="Arial" w:hAnsi="Arial" w:cs="Arial"/>
              </w:rPr>
            </w:pPr>
            <w:r>
              <w:rPr>
                <w:rFonts w:ascii="Arial" w:hAnsi="Arial" w:cs="Arial"/>
              </w:rPr>
              <w:t>Chair</w:t>
            </w:r>
          </w:p>
        </w:tc>
      </w:tr>
    </w:tbl>
    <w:p w14:paraId="3827FCCE" w14:textId="77777777" w:rsidR="007F7C74" w:rsidRPr="007F7C74" w:rsidRDefault="007F7C74" w:rsidP="007F7C74"/>
    <w:p w14:paraId="022461A8" w14:textId="511BA075" w:rsidR="00CC3A26" w:rsidRDefault="00CC3A26" w:rsidP="00E459ED">
      <w:pPr>
        <w:pStyle w:val="Heading2"/>
      </w:pPr>
      <w:bookmarkStart w:id="0" w:name="_Toc125012774"/>
      <w:bookmarkEnd w:id="0"/>
      <w:r>
        <w:t>Welcome and Introductions</w:t>
      </w:r>
    </w:p>
    <w:p w14:paraId="5E4FF0DB" w14:textId="4E6816CF" w:rsidR="00CC3A26" w:rsidRPr="00CC3A26" w:rsidRDefault="00EF3596" w:rsidP="00CC3A26">
      <w:r>
        <w:t xml:space="preserve">The Chair welcomed members of the public, Partnership members and supporting </w:t>
      </w:r>
      <w:r w:rsidR="00D4622C">
        <w:t>attendees to the meeting.</w:t>
      </w:r>
      <w:r w:rsidR="00075602">
        <w:t xml:space="preserve"> </w:t>
      </w:r>
      <w:r w:rsidR="00B30CA3">
        <w:t xml:space="preserve">Apologies were received from David </w:t>
      </w:r>
      <w:r w:rsidR="00625BA1">
        <w:t>Savage, Cumbria Association of Local Councils and David Billing, Millom Town Council</w:t>
      </w:r>
      <w:r w:rsidR="00E20C8C">
        <w:t>.</w:t>
      </w:r>
      <w:r w:rsidR="00625BA1">
        <w:t xml:space="preserve"> </w:t>
      </w:r>
    </w:p>
    <w:p w14:paraId="66EE91B5" w14:textId="47C8230F" w:rsidR="00C90E7E" w:rsidRDefault="00CC3A26" w:rsidP="00E459ED">
      <w:pPr>
        <w:pStyle w:val="Heading2"/>
      </w:pPr>
      <w:r>
        <w:t xml:space="preserve">Approval of Minutes and </w:t>
      </w:r>
      <w:r w:rsidR="009C322F">
        <w:t xml:space="preserve">Review of </w:t>
      </w:r>
      <w:r>
        <w:t>Action Log</w:t>
      </w:r>
    </w:p>
    <w:p w14:paraId="76090F61" w14:textId="66E3B13D" w:rsidR="00C34C61" w:rsidRDefault="009C322F" w:rsidP="00C34C61">
      <w:r>
        <w:t>The minutes were approved as an accurate record of the meetin</w:t>
      </w:r>
      <w:r w:rsidR="003E06A3">
        <w:t>g.</w:t>
      </w:r>
    </w:p>
    <w:tbl>
      <w:tblPr>
        <w:tblStyle w:val="TableGrid"/>
        <w:tblW w:w="0" w:type="auto"/>
        <w:tblLook w:val="04A0" w:firstRow="1" w:lastRow="0" w:firstColumn="1" w:lastColumn="0" w:noHBand="0" w:noVBand="1"/>
      </w:tblPr>
      <w:tblGrid>
        <w:gridCol w:w="1980"/>
        <w:gridCol w:w="5103"/>
        <w:gridCol w:w="1933"/>
      </w:tblGrid>
      <w:tr w:rsidR="00420232" w:rsidRPr="00CD2E2F" w14:paraId="2CCCE1A4" w14:textId="77777777" w:rsidTr="00924978">
        <w:trPr>
          <w:tblHeader/>
        </w:trPr>
        <w:tc>
          <w:tcPr>
            <w:tcW w:w="1980" w:type="dxa"/>
            <w:shd w:val="clear" w:color="auto" w:fill="D2C7DF"/>
          </w:tcPr>
          <w:p w14:paraId="41A74420" w14:textId="77777777" w:rsidR="00420232" w:rsidRPr="00CD2E2F" w:rsidRDefault="00420232" w:rsidP="00924978">
            <w:pPr>
              <w:spacing w:after="0" w:line="240" w:lineRule="auto"/>
              <w:rPr>
                <w:b/>
                <w:bCs/>
              </w:rPr>
            </w:pPr>
            <w:r w:rsidRPr="00CD2E2F">
              <w:rPr>
                <w:b/>
                <w:bCs/>
              </w:rPr>
              <w:t>Action Reference:</w:t>
            </w:r>
          </w:p>
        </w:tc>
        <w:tc>
          <w:tcPr>
            <w:tcW w:w="5103" w:type="dxa"/>
            <w:shd w:val="clear" w:color="auto" w:fill="D2C7DF"/>
          </w:tcPr>
          <w:p w14:paraId="48ED5E09" w14:textId="77777777" w:rsidR="00420232" w:rsidRPr="00CD2E2F" w:rsidRDefault="00420232" w:rsidP="00924978">
            <w:pPr>
              <w:spacing w:after="0" w:line="240" w:lineRule="auto"/>
              <w:rPr>
                <w:b/>
                <w:bCs/>
              </w:rPr>
            </w:pPr>
            <w:r w:rsidRPr="00CD2E2F">
              <w:rPr>
                <w:b/>
                <w:bCs/>
              </w:rPr>
              <w:t>Description:</w:t>
            </w:r>
          </w:p>
        </w:tc>
        <w:tc>
          <w:tcPr>
            <w:tcW w:w="1933" w:type="dxa"/>
            <w:shd w:val="clear" w:color="auto" w:fill="D2C7DF"/>
          </w:tcPr>
          <w:p w14:paraId="553D5403" w14:textId="77777777" w:rsidR="00420232" w:rsidRPr="00CD2E2F" w:rsidRDefault="00420232" w:rsidP="00924978">
            <w:pPr>
              <w:spacing w:after="0" w:line="240" w:lineRule="auto"/>
              <w:rPr>
                <w:b/>
                <w:bCs/>
              </w:rPr>
            </w:pPr>
            <w:r w:rsidRPr="00CD2E2F">
              <w:rPr>
                <w:b/>
                <w:bCs/>
              </w:rPr>
              <w:t>Assigned to:</w:t>
            </w:r>
          </w:p>
        </w:tc>
      </w:tr>
      <w:tr w:rsidR="00420232" w14:paraId="1F65C76D" w14:textId="77777777" w:rsidTr="00924978">
        <w:tc>
          <w:tcPr>
            <w:tcW w:w="1980" w:type="dxa"/>
          </w:tcPr>
          <w:p w14:paraId="414071A1" w14:textId="77777777" w:rsidR="00420232" w:rsidRDefault="00420232" w:rsidP="00924978">
            <w:pPr>
              <w:spacing w:after="0" w:line="240" w:lineRule="auto"/>
            </w:pPr>
            <w:r>
              <w:t>160523 1</w:t>
            </w:r>
          </w:p>
        </w:tc>
        <w:tc>
          <w:tcPr>
            <w:tcW w:w="5103" w:type="dxa"/>
          </w:tcPr>
          <w:p w14:paraId="6053F1AC" w14:textId="48080422" w:rsidR="00420232" w:rsidRPr="005706C6" w:rsidRDefault="00420232" w:rsidP="00924978">
            <w:pPr>
              <w:spacing w:after="0" w:line="240" w:lineRule="auto"/>
            </w:pPr>
            <w:r>
              <w:t xml:space="preserve">Operations subgroup to discuss approach to visibility of </w:t>
            </w:r>
            <w:r w:rsidR="00156663">
              <w:t>C</w:t>
            </w:r>
            <w:r>
              <w:t xml:space="preserve">ontact </w:t>
            </w:r>
            <w:r w:rsidR="00156663">
              <w:t>C</w:t>
            </w:r>
            <w:r>
              <w:t xml:space="preserve">entre queries. </w:t>
            </w:r>
          </w:p>
        </w:tc>
        <w:tc>
          <w:tcPr>
            <w:tcW w:w="1933" w:type="dxa"/>
          </w:tcPr>
          <w:p w14:paraId="0F6B3891" w14:textId="77777777" w:rsidR="00420232" w:rsidRDefault="00420232" w:rsidP="00924978">
            <w:pPr>
              <w:spacing w:after="0" w:line="240" w:lineRule="auto"/>
            </w:pPr>
            <w:r>
              <w:t>Ops subgroup</w:t>
            </w:r>
          </w:p>
        </w:tc>
      </w:tr>
      <w:tr w:rsidR="00420232" w14:paraId="263312D0" w14:textId="77777777" w:rsidTr="00924978">
        <w:tc>
          <w:tcPr>
            <w:tcW w:w="1980" w:type="dxa"/>
          </w:tcPr>
          <w:p w14:paraId="1EA075A5" w14:textId="77777777" w:rsidR="00420232" w:rsidRDefault="00420232" w:rsidP="00924978">
            <w:pPr>
              <w:spacing w:after="0" w:line="240" w:lineRule="auto"/>
            </w:pPr>
            <w:r>
              <w:t>160523 2</w:t>
            </w:r>
          </w:p>
        </w:tc>
        <w:tc>
          <w:tcPr>
            <w:tcW w:w="5103" w:type="dxa"/>
          </w:tcPr>
          <w:p w14:paraId="0CCDF4A4" w14:textId="4B40D940" w:rsidR="00420232" w:rsidRDefault="00420232" w:rsidP="00924978">
            <w:pPr>
              <w:spacing w:after="0" w:line="240" w:lineRule="auto"/>
            </w:pPr>
            <w:r>
              <w:t xml:space="preserve">Create a public facing version of the </w:t>
            </w:r>
            <w:r w:rsidR="00156663">
              <w:t>S</w:t>
            </w:r>
            <w:r>
              <w:t xml:space="preserve">ite </w:t>
            </w:r>
            <w:r w:rsidR="00156663">
              <w:t>E</w:t>
            </w:r>
            <w:r>
              <w:t xml:space="preserve">valuation </w:t>
            </w:r>
            <w:r w:rsidR="00846B1E">
              <w:t>R</w:t>
            </w:r>
            <w:r>
              <w:t>oadmap</w:t>
            </w:r>
          </w:p>
        </w:tc>
        <w:tc>
          <w:tcPr>
            <w:tcW w:w="1933" w:type="dxa"/>
          </w:tcPr>
          <w:p w14:paraId="542EE5CF" w14:textId="77777777" w:rsidR="00420232" w:rsidRDefault="00420232" w:rsidP="00924978">
            <w:pPr>
              <w:spacing w:after="0" w:line="240" w:lineRule="auto"/>
            </w:pPr>
            <w:r>
              <w:t>Site Evaluation manager/CEM</w:t>
            </w:r>
          </w:p>
        </w:tc>
      </w:tr>
      <w:tr w:rsidR="00420232" w14:paraId="46F78D84" w14:textId="77777777" w:rsidTr="00924978">
        <w:tc>
          <w:tcPr>
            <w:tcW w:w="1980" w:type="dxa"/>
          </w:tcPr>
          <w:p w14:paraId="10657C86" w14:textId="77777777" w:rsidR="00420232" w:rsidRDefault="00420232" w:rsidP="00924978">
            <w:pPr>
              <w:spacing w:after="0" w:line="240" w:lineRule="auto"/>
            </w:pPr>
            <w:r>
              <w:t>160523 3</w:t>
            </w:r>
          </w:p>
        </w:tc>
        <w:tc>
          <w:tcPr>
            <w:tcW w:w="5103" w:type="dxa"/>
          </w:tcPr>
          <w:p w14:paraId="2066D4AF" w14:textId="77777777" w:rsidR="00420232" w:rsidRDefault="00420232" w:rsidP="00924978">
            <w:pPr>
              <w:spacing w:after="0" w:line="240" w:lineRule="auto"/>
            </w:pPr>
            <w:r>
              <w:t xml:space="preserve">Share the CP response to the Consultation document </w:t>
            </w:r>
          </w:p>
        </w:tc>
        <w:tc>
          <w:tcPr>
            <w:tcW w:w="1933" w:type="dxa"/>
          </w:tcPr>
          <w:p w14:paraId="23F9F34D" w14:textId="77777777" w:rsidR="00420232" w:rsidRDefault="00420232" w:rsidP="00924978">
            <w:pPr>
              <w:spacing w:after="0" w:line="240" w:lineRule="auto"/>
            </w:pPr>
            <w:r>
              <w:t xml:space="preserve">Secretariat – complete </w:t>
            </w:r>
          </w:p>
        </w:tc>
      </w:tr>
    </w:tbl>
    <w:p w14:paraId="7AACD2B1" w14:textId="6CC648F5" w:rsidR="00F44C75" w:rsidRDefault="00F44C75" w:rsidP="00C34C61"/>
    <w:p w14:paraId="1383D4C7" w14:textId="03FFC68F" w:rsidR="00934D0E" w:rsidRDefault="003A5305" w:rsidP="00C34C61">
      <w:r>
        <w:t xml:space="preserve">For the benefit of the Public </w:t>
      </w:r>
      <w:r w:rsidR="00B6308C">
        <w:t>t</w:t>
      </w:r>
      <w:r w:rsidR="005A77F3">
        <w:t xml:space="preserve">he CEM </w:t>
      </w:r>
      <w:r w:rsidR="00B6308C">
        <w:t>informed the</w:t>
      </w:r>
      <w:r w:rsidR="0087085E">
        <w:t xml:space="preserve">m that the Community Partnership had requested </w:t>
      </w:r>
      <w:r w:rsidR="006344B6">
        <w:t xml:space="preserve">a roadmap of </w:t>
      </w:r>
      <w:r w:rsidR="00F5505A">
        <w:t xml:space="preserve">the </w:t>
      </w:r>
      <w:r w:rsidR="000867ED">
        <w:t>S</w:t>
      </w:r>
      <w:r w:rsidR="00F5505A">
        <w:t xml:space="preserve">ite </w:t>
      </w:r>
      <w:r w:rsidR="000867ED">
        <w:t>E</w:t>
      </w:r>
      <w:r w:rsidR="00F5505A">
        <w:t xml:space="preserve">valuation </w:t>
      </w:r>
      <w:r w:rsidR="006344B6">
        <w:t xml:space="preserve">work that NWS was </w:t>
      </w:r>
      <w:r w:rsidR="00040B51">
        <w:t xml:space="preserve">undertaking. </w:t>
      </w:r>
      <w:r w:rsidR="00934D0E">
        <w:t xml:space="preserve">This was shared on the screen and will be circulated to </w:t>
      </w:r>
      <w:r w:rsidR="00926428">
        <w:t>P</w:t>
      </w:r>
      <w:r w:rsidR="00934D0E">
        <w:t xml:space="preserve">artnership members following the meeting. </w:t>
      </w:r>
    </w:p>
    <w:p w14:paraId="411A8647" w14:textId="2EF02265" w:rsidR="005A77F3" w:rsidRDefault="00040B51" w:rsidP="00C34C61">
      <w:r>
        <w:t>Th</w:t>
      </w:r>
      <w:r w:rsidR="00E76F3F">
        <w:t>e</w:t>
      </w:r>
      <w:r>
        <w:t xml:space="preserve"> Local Skills </w:t>
      </w:r>
      <w:r w:rsidR="00F5505A">
        <w:t xml:space="preserve">Pathway </w:t>
      </w:r>
      <w:r>
        <w:t xml:space="preserve">and Initial </w:t>
      </w:r>
      <w:r w:rsidR="00E76F3F">
        <w:t>T</w:t>
      </w:r>
      <w:r>
        <w:t xml:space="preserve">ransport study will </w:t>
      </w:r>
      <w:r w:rsidR="00E76F3F">
        <w:t xml:space="preserve">be the first </w:t>
      </w:r>
      <w:r w:rsidR="00F5505A">
        <w:t xml:space="preserve">studies </w:t>
      </w:r>
      <w:r w:rsidR="00E76F3F">
        <w:t xml:space="preserve">completed and will be </w:t>
      </w:r>
      <w:r w:rsidR="00F5505A">
        <w:t>shared with</w:t>
      </w:r>
      <w:r w:rsidR="00E76F3F">
        <w:t xml:space="preserve"> Partnership members </w:t>
      </w:r>
      <w:r w:rsidR="00F5505A">
        <w:t xml:space="preserve">in the </w:t>
      </w:r>
      <w:r w:rsidR="00E76F3F">
        <w:t>Autumn</w:t>
      </w:r>
      <w:r w:rsidR="002347A5">
        <w:t xml:space="preserve">. </w:t>
      </w:r>
    </w:p>
    <w:p w14:paraId="02121FEA" w14:textId="5E5848B0" w:rsidR="00E76F3F" w:rsidRDefault="00E76F3F" w:rsidP="00816FBE">
      <w:pPr>
        <w:pStyle w:val="NoSpacing"/>
      </w:pPr>
      <w:r w:rsidRPr="001D2828">
        <w:rPr>
          <w:b/>
          <w:bCs/>
        </w:rPr>
        <w:t>Action:</w:t>
      </w:r>
      <w:r>
        <w:t xml:space="preserve"> Share a copy of the </w:t>
      </w:r>
      <w:r w:rsidR="00E04EC5">
        <w:t>Site Evaluation Roadmap</w:t>
      </w:r>
      <w:r w:rsidR="001D2828">
        <w:t xml:space="preserve"> with members </w:t>
      </w:r>
    </w:p>
    <w:p w14:paraId="7BE98284" w14:textId="77777777" w:rsidR="00934D0E" w:rsidRDefault="00934D0E" w:rsidP="00816FBE">
      <w:pPr>
        <w:pStyle w:val="NoSpacing"/>
      </w:pPr>
    </w:p>
    <w:p w14:paraId="083DDAA9" w14:textId="3A779523" w:rsidR="00816FBE" w:rsidRDefault="00816FBE" w:rsidP="00816FBE">
      <w:pPr>
        <w:pStyle w:val="NoSpacing"/>
      </w:pPr>
      <w:r w:rsidRPr="00871AB7">
        <w:rPr>
          <w:b/>
          <w:bCs/>
        </w:rPr>
        <w:t>Action:</w:t>
      </w:r>
      <w:r>
        <w:t xml:space="preserve"> Publish </w:t>
      </w:r>
      <w:r w:rsidR="00291EAD">
        <w:t xml:space="preserve">a copy of </w:t>
      </w:r>
      <w:r>
        <w:t xml:space="preserve">the Site </w:t>
      </w:r>
      <w:r w:rsidR="00291EAD">
        <w:t>Evaluation Roadmap on the Community Partnership website</w:t>
      </w:r>
      <w:r w:rsidR="00934D0E">
        <w:t xml:space="preserve"> once members are happy with it</w:t>
      </w:r>
      <w:r w:rsidR="002347A5">
        <w:t xml:space="preserve">. </w:t>
      </w:r>
    </w:p>
    <w:p w14:paraId="2104DC13" w14:textId="77777777" w:rsidR="00816FBE" w:rsidRDefault="00816FBE" w:rsidP="00816FBE">
      <w:pPr>
        <w:pStyle w:val="NoSpacing"/>
      </w:pPr>
    </w:p>
    <w:p w14:paraId="023D9782" w14:textId="15CBE228" w:rsidR="00CC3A26" w:rsidRDefault="00CC3A26" w:rsidP="00E459ED">
      <w:pPr>
        <w:pStyle w:val="Heading2"/>
      </w:pPr>
      <w:r>
        <w:t>Chair’s Update</w:t>
      </w:r>
    </w:p>
    <w:p w14:paraId="5CA06928" w14:textId="77777777" w:rsidR="00007BD9" w:rsidRDefault="004134CE" w:rsidP="00DE4D63">
      <w:r>
        <w:t>The Chair provided an update on the following items:</w:t>
      </w:r>
    </w:p>
    <w:p w14:paraId="33D17632" w14:textId="0521C43D" w:rsidR="00054979" w:rsidRDefault="007660DF" w:rsidP="00DE4D63">
      <w:pPr>
        <w:rPr>
          <w:b/>
          <w:bCs/>
        </w:rPr>
      </w:pPr>
      <w:r>
        <w:rPr>
          <w:b/>
          <w:bCs/>
        </w:rPr>
        <w:t xml:space="preserve">Contact Centre </w:t>
      </w:r>
    </w:p>
    <w:p w14:paraId="164ED494" w14:textId="30E155C8" w:rsidR="006B5D53" w:rsidRDefault="004E1AF9" w:rsidP="00DE4D63">
      <w:r w:rsidRPr="00847089">
        <w:lastRenderedPageBreak/>
        <w:t xml:space="preserve">The Chair confirmed that there </w:t>
      </w:r>
      <w:r w:rsidR="00934D0E">
        <w:t>had been</w:t>
      </w:r>
      <w:r w:rsidR="00934D0E" w:rsidRPr="00847089">
        <w:t xml:space="preserve"> </w:t>
      </w:r>
      <w:r w:rsidRPr="00847089">
        <w:t xml:space="preserve">a number of questions which </w:t>
      </w:r>
      <w:r w:rsidR="00257EDD" w:rsidRPr="00847089">
        <w:t xml:space="preserve">had been received via the Contact Centre, which the </w:t>
      </w:r>
      <w:r w:rsidR="00847089" w:rsidRPr="00847089">
        <w:t xml:space="preserve">members had not seen. </w:t>
      </w:r>
      <w:r w:rsidR="00FB2220">
        <w:t xml:space="preserve">All </w:t>
      </w:r>
      <w:r w:rsidR="00DD78AA">
        <w:t>2023 enquiries and responses have now been shared with the</w:t>
      </w:r>
      <w:r w:rsidR="00216975">
        <w:t xml:space="preserve"> Community Partnership</w:t>
      </w:r>
      <w:r w:rsidR="007E73F0">
        <w:t xml:space="preserve"> </w:t>
      </w:r>
      <w:r w:rsidR="006B5D53">
        <w:t>and t</w:t>
      </w:r>
      <w:r w:rsidR="00324BA4">
        <w:t xml:space="preserve">he </w:t>
      </w:r>
      <w:r w:rsidR="005E1989">
        <w:t>O</w:t>
      </w:r>
      <w:r w:rsidR="00324BA4">
        <w:t xml:space="preserve">perations </w:t>
      </w:r>
      <w:r w:rsidR="005E1989">
        <w:t>S</w:t>
      </w:r>
      <w:r w:rsidR="00324BA4">
        <w:t xml:space="preserve">ubgroup </w:t>
      </w:r>
      <w:r w:rsidR="006E6B96">
        <w:t>has</w:t>
      </w:r>
      <w:r w:rsidR="00324BA4">
        <w:t xml:space="preserve"> taken a number of actions to </w:t>
      </w:r>
      <w:r w:rsidR="00521328">
        <w:t>prevent this from happening again</w:t>
      </w:r>
      <w:r w:rsidR="006B5D53">
        <w:t xml:space="preserve">. These actions are detailed </w:t>
      </w:r>
      <w:r w:rsidR="00A5462E">
        <w:t>in th</w:t>
      </w:r>
      <w:r w:rsidR="009A014A">
        <w:t>e subgroups update</w:t>
      </w:r>
      <w:r w:rsidR="006B5D53">
        <w:t xml:space="preserve"> section of the minutes</w:t>
      </w:r>
      <w:r w:rsidR="009A014A">
        <w:t xml:space="preserve">. </w:t>
      </w:r>
    </w:p>
    <w:p w14:paraId="4A672F0A" w14:textId="4EB482C8" w:rsidR="001266BD" w:rsidRDefault="009A014A" w:rsidP="00DE4D63">
      <w:r>
        <w:t>A member noted</w:t>
      </w:r>
      <w:r w:rsidR="007E73F0">
        <w:t xml:space="preserve"> </w:t>
      </w:r>
      <w:r w:rsidR="00176AA0">
        <w:t xml:space="preserve">there </w:t>
      </w:r>
      <w:r w:rsidR="007E73F0">
        <w:t xml:space="preserve">was an action from the last meeting to address </w:t>
      </w:r>
      <w:r>
        <w:t xml:space="preserve">the </w:t>
      </w:r>
      <w:r w:rsidR="006B5D53">
        <w:t xml:space="preserve">location of the </w:t>
      </w:r>
      <w:r w:rsidR="001B555E">
        <w:t>C</w:t>
      </w:r>
      <w:r>
        <w:t xml:space="preserve">ontact </w:t>
      </w:r>
      <w:r w:rsidR="001B555E">
        <w:t>C</w:t>
      </w:r>
      <w:r>
        <w:t>entre</w:t>
      </w:r>
      <w:r w:rsidR="006B5D53">
        <w:t xml:space="preserve"> as he felt there should be local </w:t>
      </w:r>
      <w:r w:rsidR="001B555E">
        <w:t>C</w:t>
      </w:r>
      <w:r w:rsidR="006B5D53">
        <w:t xml:space="preserve">ontact </w:t>
      </w:r>
      <w:r w:rsidR="001B555E">
        <w:t>C</w:t>
      </w:r>
      <w:r w:rsidR="006B5D53">
        <w:t>entres for each CP.</w:t>
      </w:r>
      <w:r w:rsidR="00BF6D45">
        <w:t xml:space="preserve"> The Chair confirmed he had raised it at the Joint chairs meeting</w:t>
      </w:r>
      <w:r w:rsidR="006B5D53">
        <w:t xml:space="preserve"> but</w:t>
      </w:r>
      <w:r w:rsidR="008E5D4B">
        <w:t xml:space="preserve"> because</w:t>
      </w:r>
      <w:r w:rsidR="006B5D53">
        <w:t xml:space="preserve"> the GDF siting process</w:t>
      </w:r>
      <w:r w:rsidR="008E5D4B">
        <w:t xml:space="preserve"> </w:t>
      </w:r>
      <w:r w:rsidR="006B5D53">
        <w:t>i</w:t>
      </w:r>
      <w:r w:rsidR="001C1FB5">
        <w:t xml:space="preserve">s a </w:t>
      </w:r>
      <w:r w:rsidR="006B5D53">
        <w:t>n</w:t>
      </w:r>
      <w:r w:rsidR="001C1FB5">
        <w:t>ational proc</w:t>
      </w:r>
      <w:r w:rsidR="006B5D53">
        <w:t>ess</w:t>
      </w:r>
      <w:r w:rsidR="001C1FB5">
        <w:t xml:space="preserve"> </w:t>
      </w:r>
      <w:r w:rsidR="006B5D53">
        <w:t xml:space="preserve">the </w:t>
      </w:r>
      <w:r w:rsidR="00367461">
        <w:t>C</w:t>
      </w:r>
      <w:r w:rsidR="006B5D53">
        <w:t xml:space="preserve">ontact </w:t>
      </w:r>
      <w:r w:rsidR="00367461">
        <w:t>C</w:t>
      </w:r>
      <w:r w:rsidR="006B5D53">
        <w:t>entre</w:t>
      </w:r>
      <w:r w:rsidR="001C1FB5">
        <w:t xml:space="preserve"> had to </w:t>
      </w:r>
      <w:r w:rsidR="00B40F7B">
        <w:t xml:space="preserve">be </w:t>
      </w:r>
      <w:r w:rsidR="001C1FB5">
        <w:t xml:space="preserve">based centrally. </w:t>
      </w:r>
      <w:r w:rsidR="006B5D53">
        <w:t>W</w:t>
      </w:r>
      <w:r w:rsidR="007013A6">
        <w:t xml:space="preserve">e are still pushing for a base in the local area and will continue to </w:t>
      </w:r>
      <w:r w:rsidR="00EF005B">
        <w:t xml:space="preserve">pursue this option. </w:t>
      </w:r>
    </w:p>
    <w:p w14:paraId="169D4BFC" w14:textId="3F3BB1DC" w:rsidR="007660DF" w:rsidRDefault="00643384" w:rsidP="00DE4D63">
      <w:pPr>
        <w:rPr>
          <w:b/>
          <w:bCs/>
        </w:rPr>
      </w:pPr>
      <w:r w:rsidRPr="00643384">
        <w:rPr>
          <w:b/>
          <w:bCs/>
        </w:rPr>
        <w:t>Eskdale</w:t>
      </w:r>
      <w:r w:rsidR="00EF005B" w:rsidRPr="00643384">
        <w:rPr>
          <w:b/>
          <w:bCs/>
        </w:rPr>
        <w:t xml:space="preserve"> School Biodome </w:t>
      </w:r>
      <w:r>
        <w:rPr>
          <w:b/>
          <w:bCs/>
        </w:rPr>
        <w:t xml:space="preserve">&amp; </w:t>
      </w:r>
      <w:r w:rsidR="002C4633">
        <w:rPr>
          <w:b/>
          <w:bCs/>
        </w:rPr>
        <w:t>Nature Area</w:t>
      </w:r>
      <w:r w:rsidR="00BF5F7C">
        <w:rPr>
          <w:b/>
          <w:bCs/>
        </w:rPr>
        <w:t xml:space="preserve"> at </w:t>
      </w:r>
      <w:proofErr w:type="spellStart"/>
      <w:r w:rsidR="00BF5F7C">
        <w:rPr>
          <w:b/>
          <w:bCs/>
        </w:rPr>
        <w:t>Haverigg</w:t>
      </w:r>
      <w:proofErr w:type="spellEnd"/>
      <w:r w:rsidR="00836AE0">
        <w:rPr>
          <w:b/>
          <w:bCs/>
        </w:rPr>
        <w:t xml:space="preserve"> School </w:t>
      </w:r>
      <w:r w:rsidR="00BF5F7C">
        <w:rPr>
          <w:b/>
          <w:bCs/>
        </w:rPr>
        <w:t xml:space="preserve">supported by </w:t>
      </w:r>
      <w:r>
        <w:rPr>
          <w:b/>
          <w:bCs/>
        </w:rPr>
        <w:t>Millom Stem Club</w:t>
      </w:r>
      <w:r w:rsidR="002347A5">
        <w:rPr>
          <w:b/>
          <w:bCs/>
        </w:rPr>
        <w:t xml:space="preserve">. </w:t>
      </w:r>
    </w:p>
    <w:p w14:paraId="1BA2C7C0" w14:textId="617D413B" w:rsidR="00FB070E" w:rsidRDefault="003A2F68" w:rsidP="00DE4D63">
      <w:r w:rsidRPr="00F4770A">
        <w:t xml:space="preserve">The Chair informed the members </w:t>
      </w:r>
      <w:r w:rsidR="00E119A1">
        <w:t xml:space="preserve">that </w:t>
      </w:r>
      <w:r w:rsidRPr="00F4770A">
        <w:t xml:space="preserve">he had attended </w:t>
      </w:r>
      <w:r w:rsidR="00E119A1">
        <w:t>the</w:t>
      </w:r>
      <w:r w:rsidR="00E119A1" w:rsidRPr="00F4770A">
        <w:t xml:space="preserve"> </w:t>
      </w:r>
      <w:r w:rsidRPr="00F4770A">
        <w:t xml:space="preserve">opening </w:t>
      </w:r>
      <w:r w:rsidR="00E119A1">
        <w:t xml:space="preserve">ceremonies </w:t>
      </w:r>
      <w:r w:rsidRPr="00F4770A">
        <w:t xml:space="preserve">for </w:t>
      </w:r>
      <w:r w:rsidR="00E119A1" w:rsidRPr="00E119A1">
        <w:t>Eskdale School</w:t>
      </w:r>
      <w:r w:rsidR="00B40F7B">
        <w:t xml:space="preserve">’ </w:t>
      </w:r>
      <w:r w:rsidR="00E119A1">
        <w:t>s</w:t>
      </w:r>
      <w:r w:rsidR="00E119A1" w:rsidRPr="00E119A1">
        <w:t xml:space="preserve"> Biodome </w:t>
      </w:r>
      <w:r w:rsidR="00E119A1">
        <w:t xml:space="preserve"> and the </w:t>
      </w:r>
      <w:r w:rsidR="00E119A1" w:rsidRPr="00E119A1">
        <w:t xml:space="preserve">Nature Area at </w:t>
      </w:r>
      <w:proofErr w:type="spellStart"/>
      <w:r w:rsidR="00E119A1" w:rsidRPr="00E119A1">
        <w:t>Haverigg</w:t>
      </w:r>
      <w:proofErr w:type="spellEnd"/>
      <w:r w:rsidR="00E119A1" w:rsidRPr="00E119A1">
        <w:t xml:space="preserve"> School supported by Millom Stem Club</w:t>
      </w:r>
      <w:r w:rsidR="00E119A1">
        <w:t xml:space="preserve">. Both of </w:t>
      </w:r>
      <w:r w:rsidR="00E119A1" w:rsidRPr="00F4770A" w:rsidDel="00E119A1">
        <w:t xml:space="preserve"> </w:t>
      </w:r>
      <w:r w:rsidRPr="00F4770A">
        <w:t xml:space="preserve">these projects </w:t>
      </w:r>
      <w:r w:rsidR="00F4770A" w:rsidRPr="00F4770A">
        <w:t>had</w:t>
      </w:r>
      <w:r w:rsidRPr="00F4770A">
        <w:t xml:space="preserve"> been funded </w:t>
      </w:r>
      <w:r w:rsidR="00E119A1">
        <w:t>by</w:t>
      </w:r>
      <w:r w:rsidRPr="00F4770A">
        <w:t xml:space="preserve"> C</w:t>
      </w:r>
      <w:r w:rsidR="00F4770A" w:rsidRPr="00F4770A">
        <w:t>ommunity Investment Funding</w:t>
      </w:r>
      <w:r w:rsidR="00E3124C">
        <w:t xml:space="preserve">. </w:t>
      </w:r>
    </w:p>
    <w:p w14:paraId="4C56C31C" w14:textId="1AF2F3B3" w:rsidR="003A2F68" w:rsidRDefault="00FB070E" w:rsidP="00DE4D63">
      <w:pPr>
        <w:rPr>
          <w:b/>
          <w:bCs/>
        </w:rPr>
      </w:pPr>
      <w:r w:rsidRPr="00FB070E">
        <w:rPr>
          <w:b/>
          <w:bCs/>
        </w:rPr>
        <w:t xml:space="preserve">CIF </w:t>
      </w:r>
      <w:r w:rsidR="00BF5F7C">
        <w:rPr>
          <w:b/>
          <w:bCs/>
        </w:rPr>
        <w:t>F</w:t>
      </w:r>
      <w:r w:rsidRPr="00FB070E">
        <w:rPr>
          <w:b/>
          <w:bCs/>
        </w:rPr>
        <w:t xml:space="preserve">amiliarisation visits </w:t>
      </w:r>
      <w:r w:rsidR="00E3124C" w:rsidRPr="00FB070E">
        <w:rPr>
          <w:b/>
          <w:bCs/>
        </w:rPr>
        <w:t xml:space="preserve"> </w:t>
      </w:r>
      <w:r w:rsidR="00F4770A" w:rsidRPr="00FB070E">
        <w:rPr>
          <w:b/>
          <w:bCs/>
        </w:rPr>
        <w:t xml:space="preserve"> </w:t>
      </w:r>
    </w:p>
    <w:p w14:paraId="2CF183B9" w14:textId="5D641C27" w:rsidR="00BF5F7C" w:rsidRDefault="00AD1013" w:rsidP="00DE4D63">
      <w:r w:rsidRPr="0064169E">
        <w:t xml:space="preserve">A number of projects have come before the CIF </w:t>
      </w:r>
      <w:r w:rsidR="009312FF">
        <w:t>P</w:t>
      </w:r>
      <w:r w:rsidRPr="0064169E">
        <w:t xml:space="preserve">anel, </w:t>
      </w:r>
      <w:r w:rsidR="00936CC9" w:rsidRPr="0064169E">
        <w:t>which have needed further clarity</w:t>
      </w:r>
      <w:r w:rsidR="00E119A1">
        <w:t xml:space="preserve"> or </w:t>
      </w:r>
      <w:r w:rsidR="005304DB">
        <w:t xml:space="preserve">the </w:t>
      </w:r>
      <w:r w:rsidR="00E119A1">
        <w:t>panel members have requested more information.</w:t>
      </w:r>
      <w:r w:rsidR="00936CC9" w:rsidRPr="0064169E">
        <w:t xml:space="preserve"> </w:t>
      </w:r>
      <w:r w:rsidR="002E4905">
        <w:t xml:space="preserve">Recent site familiarisation visits had enabled </w:t>
      </w:r>
      <w:r w:rsidR="00936CC9" w:rsidRPr="0064169E">
        <w:t>t</w:t>
      </w:r>
      <w:r w:rsidR="00E119A1">
        <w:t>he</w:t>
      </w:r>
      <w:r w:rsidR="00936CC9" w:rsidRPr="0064169E">
        <w:t xml:space="preserve"> relevant information to</w:t>
      </w:r>
      <w:r w:rsidR="002E4905">
        <w:t xml:space="preserve"> be passed back to</w:t>
      </w:r>
      <w:r w:rsidR="00936CC9" w:rsidRPr="0064169E">
        <w:t xml:space="preserve"> the </w:t>
      </w:r>
      <w:r w:rsidR="00E119A1">
        <w:t xml:space="preserve">CIF </w:t>
      </w:r>
      <w:r w:rsidR="00936CC9" w:rsidRPr="0064169E">
        <w:t>Panel</w:t>
      </w:r>
      <w:r w:rsidR="00E119A1">
        <w:t xml:space="preserve"> </w:t>
      </w:r>
      <w:r w:rsidR="00401466">
        <w:t>enabling</w:t>
      </w:r>
      <w:r w:rsidR="00401466" w:rsidRPr="0064169E">
        <w:t xml:space="preserve"> the</w:t>
      </w:r>
      <w:r w:rsidR="00014314" w:rsidRPr="0064169E">
        <w:t xml:space="preserve"> group </w:t>
      </w:r>
      <w:r w:rsidR="00E16EF4" w:rsidRPr="0064169E">
        <w:t xml:space="preserve">to make a decision on funding </w:t>
      </w:r>
      <w:r w:rsidR="00E119A1">
        <w:t xml:space="preserve">straight away </w:t>
      </w:r>
      <w:r w:rsidR="00E16EF4" w:rsidRPr="0064169E">
        <w:t xml:space="preserve">rather than waiting until the next </w:t>
      </w:r>
      <w:r w:rsidR="009312FF">
        <w:t>P</w:t>
      </w:r>
      <w:r w:rsidR="00E16EF4" w:rsidRPr="0064169E">
        <w:t>anel meeting</w:t>
      </w:r>
      <w:r w:rsidR="002347A5" w:rsidRPr="0064169E">
        <w:t xml:space="preserve">. </w:t>
      </w:r>
    </w:p>
    <w:p w14:paraId="280AF71F" w14:textId="068B6566" w:rsidR="0064169E" w:rsidRDefault="0064169E" w:rsidP="00DE4D63">
      <w:pPr>
        <w:rPr>
          <w:b/>
          <w:bCs/>
        </w:rPr>
      </w:pPr>
      <w:r w:rsidRPr="0064169E">
        <w:rPr>
          <w:b/>
          <w:bCs/>
        </w:rPr>
        <w:t>LLWR Visit</w:t>
      </w:r>
    </w:p>
    <w:p w14:paraId="5029C9D8" w14:textId="0109DF26" w:rsidR="003E4365" w:rsidRDefault="003E4365" w:rsidP="00DE4D63">
      <w:r w:rsidRPr="007441B6">
        <w:t xml:space="preserve">A </w:t>
      </w:r>
      <w:r w:rsidR="00897F35" w:rsidRPr="007441B6">
        <w:t>visit</w:t>
      </w:r>
      <w:r w:rsidRPr="007441B6">
        <w:t xml:space="preserve"> to the </w:t>
      </w:r>
      <w:r w:rsidR="00401466" w:rsidRPr="007441B6">
        <w:t>L</w:t>
      </w:r>
      <w:r w:rsidR="00401466">
        <w:t>ow-Level</w:t>
      </w:r>
      <w:r w:rsidR="00E119A1">
        <w:t xml:space="preserve"> </w:t>
      </w:r>
      <w:r w:rsidRPr="007441B6">
        <w:t>W</w:t>
      </w:r>
      <w:r w:rsidR="00E119A1">
        <w:t xml:space="preserve">aste </w:t>
      </w:r>
      <w:r w:rsidRPr="007441B6">
        <w:t>R</w:t>
      </w:r>
      <w:r w:rsidR="00E119A1">
        <w:t>epository</w:t>
      </w:r>
      <w:r w:rsidRPr="007441B6">
        <w:t xml:space="preserve"> </w:t>
      </w:r>
      <w:r w:rsidR="007441B6" w:rsidRPr="007441B6">
        <w:t>site</w:t>
      </w:r>
      <w:r w:rsidR="00E119A1">
        <w:t xml:space="preserve"> at </w:t>
      </w:r>
      <w:proofErr w:type="spellStart"/>
      <w:r w:rsidR="00E119A1">
        <w:t>Drigg</w:t>
      </w:r>
      <w:proofErr w:type="spellEnd"/>
      <w:r w:rsidRPr="007441B6">
        <w:t xml:space="preserve"> has been organised </w:t>
      </w:r>
      <w:r w:rsidR="007441B6" w:rsidRPr="007441B6">
        <w:t>for Partnership members on the 15</w:t>
      </w:r>
      <w:r w:rsidR="007441B6" w:rsidRPr="007441B6">
        <w:rPr>
          <w:vertAlign w:val="superscript"/>
        </w:rPr>
        <w:t>th</w:t>
      </w:r>
      <w:r w:rsidR="007441B6" w:rsidRPr="007441B6">
        <w:t xml:space="preserve"> August</w:t>
      </w:r>
      <w:r w:rsidR="00E119A1">
        <w:t>. D</w:t>
      </w:r>
      <w:r w:rsidR="007441B6">
        <w:t xml:space="preserve">etails </w:t>
      </w:r>
      <w:r w:rsidR="001541D6">
        <w:t xml:space="preserve">and security forms </w:t>
      </w:r>
      <w:r w:rsidR="007441B6">
        <w:t xml:space="preserve">will be emailed </w:t>
      </w:r>
      <w:r w:rsidR="00E119A1">
        <w:t xml:space="preserve">to </w:t>
      </w:r>
      <w:r w:rsidR="007441B6">
        <w:t xml:space="preserve">the members who wish to attend. </w:t>
      </w:r>
    </w:p>
    <w:p w14:paraId="28A89301" w14:textId="768D8F60" w:rsidR="001541D6" w:rsidRDefault="001541D6" w:rsidP="00DE4D63">
      <w:r w:rsidRPr="001541D6">
        <w:rPr>
          <w:b/>
          <w:bCs/>
        </w:rPr>
        <w:t>Action:</w:t>
      </w:r>
      <w:r>
        <w:t xml:space="preserve"> </w:t>
      </w:r>
      <w:r w:rsidR="00E119A1">
        <w:t>Visit details and LLWR s</w:t>
      </w:r>
      <w:r>
        <w:t xml:space="preserve">ecurity forms to be emailed to Partnership members. </w:t>
      </w:r>
    </w:p>
    <w:p w14:paraId="5DDEBE46" w14:textId="79EB9C3B" w:rsidR="007441B6" w:rsidRDefault="006B5D05" w:rsidP="00DE4D63">
      <w:pPr>
        <w:rPr>
          <w:b/>
          <w:bCs/>
        </w:rPr>
      </w:pPr>
      <w:r w:rsidRPr="006B5D05">
        <w:rPr>
          <w:b/>
          <w:bCs/>
        </w:rPr>
        <w:t xml:space="preserve">Inspira </w:t>
      </w:r>
    </w:p>
    <w:p w14:paraId="1A88791B" w14:textId="12D3E4D3" w:rsidR="00BD5064" w:rsidRDefault="00D3638D" w:rsidP="00DE4D63">
      <w:r w:rsidRPr="00D3638D">
        <w:t>A member of the Partnership gave an overview on the work that Inspira had been undertaking in Mid Copeland</w:t>
      </w:r>
      <w:r>
        <w:t xml:space="preserve">. </w:t>
      </w:r>
      <w:r w:rsidR="00565669">
        <w:t xml:space="preserve">Over a period of eight weeks, </w:t>
      </w:r>
      <w:r w:rsidR="0074213B">
        <w:t>Inspira worked with a</w:t>
      </w:r>
      <w:r w:rsidR="00572FB6">
        <w:t xml:space="preserve"> group of young people </w:t>
      </w:r>
      <w:r w:rsidR="0074213B">
        <w:t>from</w:t>
      </w:r>
      <w:r w:rsidR="00572FB6">
        <w:t xml:space="preserve"> Shackles Off</w:t>
      </w:r>
      <w:r w:rsidR="00565669">
        <w:t xml:space="preserve">. Discussions covered information about a GDF and the young people talked about the pros and cons of </w:t>
      </w:r>
      <w:r w:rsidR="005B6E4C">
        <w:t xml:space="preserve">a GDF in </w:t>
      </w:r>
      <w:r w:rsidR="00F86FEB">
        <w:t>M</w:t>
      </w:r>
      <w:r w:rsidR="005B6E4C">
        <w:t xml:space="preserve">id Copeland. They also talked about how they would like to be engaged </w:t>
      </w:r>
      <w:r w:rsidR="00A11389">
        <w:t xml:space="preserve">with during </w:t>
      </w:r>
      <w:r w:rsidR="005B6E4C">
        <w:t>the process.</w:t>
      </w:r>
      <w:r w:rsidR="00BF13FC">
        <w:t xml:space="preserve"> </w:t>
      </w:r>
      <w:r w:rsidR="005B6E4C">
        <w:t>At the end of the 8 weeks, t</w:t>
      </w:r>
      <w:r w:rsidR="00A53BAE">
        <w:t xml:space="preserve">hey presented </w:t>
      </w:r>
      <w:r w:rsidR="005B6E4C">
        <w:t>to a range of key stakeholders what they had learned and how they wanted to work with the GDF project going forward.</w:t>
      </w:r>
      <w:r w:rsidR="009B644E">
        <w:t xml:space="preserve"> </w:t>
      </w:r>
      <w:r w:rsidR="00BD5064">
        <w:t xml:space="preserve">The feedback from the young people </w:t>
      </w:r>
      <w:r w:rsidR="009B644E">
        <w:t>was very professional</w:t>
      </w:r>
      <w:r w:rsidR="007722AC">
        <w:t xml:space="preserve"> and enlightening</w:t>
      </w:r>
      <w:r w:rsidR="00BD5064">
        <w:t xml:space="preserve"> for the attendees</w:t>
      </w:r>
      <w:r w:rsidR="007722AC">
        <w:t xml:space="preserve">. </w:t>
      </w:r>
    </w:p>
    <w:p w14:paraId="5E66F4CB" w14:textId="4D98949D" w:rsidR="00267710" w:rsidRDefault="00BD5064" w:rsidP="00DE4D63">
      <w:r>
        <w:t>Following the update, t</w:t>
      </w:r>
      <w:r w:rsidR="009F0D6A">
        <w:t xml:space="preserve">he Chair asked the Partnership </w:t>
      </w:r>
      <w:r w:rsidR="00417F5A">
        <w:t xml:space="preserve">if </w:t>
      </w:r>
      <w:r w:rsidR="009F0D6A">
        <w:t xml:space="preserve">they would like to </w:t>
      </w:r>
      <w:r w:rsidR="00417F5A">
        <w:t xml:space="preserve">take forward a similar piece of work in </w:t>
      </w:r>
      <w:r w:rsidR="00FF5496">
        <w:t>S</w:t>
      </w:r>
      <w:r w:rsidR="00417F5A">
        <w:t>outh Copeland</w:t>
      </w:r>
      <w:r w:rsidR="00FF5496">
        <w:t xml:space="preserve">. </w:t>
      </w:r>
      <w:r w:rsidR="005B4A80">
        <w:t>T</w:t>
      </w:r>
      <w:r w:rsidR="00267710">
        <w:t xml:space="preserve">he members agreed that the Communications and Engagement subgroup </w:t>
      </w:r>
      <w:r w:rsidR="005B4A80">
        <w:t xml:space="preserve">should </w:t>
      </w:r>
      <w:r w:rsidR="00267710">
        <w:t xml:space="preserve">take this piece of work forward. </w:t>
      </w:r>
    </w:p>
    <w:p w14:paraId="2D157F2B" w14:textId="5408BF82" w:rsidR="00830B66" w:rsidRPr="00684473" w:rsidRDefault="00830B66" w:rsidP="00DE4D63">
      <w:r w:rsidRPr="00830B66">
        <w:rPr>
          <w:b/>
          <w:bCs/>
        </w:rPr>
        <w:t>Action:</w:t>
      </w:r>
      <w:r>
        <w:rPr>
          <w:b/>
          <w:bCs/>
        </w:rPr>
        <w:t xml:space="preserve"> </w:t>
      </w:r>
      <w:r w:rsidR="00684473" w:rsidRPr="00684473">
        <w:t>T</w:t>
      </w:r>
      <w:r w:rsidRPr="00684473">
        <w:t>he Communications and Engagement</w:t>
      </w:r>
      <w:r w:rsidR="00EB3FCF">
        <w:t xml:space="preserve"> subgroup</w:t>
      </w:r>
      <w:r w:rsidRPr="00684473">
        <w:t xml:space="preserve"> to </w:t>
      </w:r>
      <w:r w:rsidR="005B4A80">
        <w:t>discuss</w:t>
      </w:r>
      <w:r w:rsidR="005B4A80" w:rsidRPr="00684473">
        <w:t xml:space="preserve"> </w:t>
      </w:r>
      <w:r w:rsidRPr="00684473">
        <w:t xml:space="preserve">the </w:t>
      </w:r>
      <w:r w:rsidR="00684473" w:rsidRPr="00684473">
        <w:t>work to be carried out by Inspira.</w:t>
      </w:r>
    </w:p>
    <w:p w14:paraId="5E9295CE" w14:textId="5EFF0B66" w:rsidR="00D3638D" w:rsidRDefault="00267710" w:rsidP="00DE4D63">
      <w:pPr>
        <w:rPr>
          <w:b/>
          <w:bCs/>
        </w:rPr>
      </w:pPr>
      <w:r w:rsidRPr="00267710">
        <w:rPr>
          <w:b/>
          <w:bCs/>
        </w:rPr>
        <w:lastRenderedPageBreak/>
        <w:t xml:space="preserve">Correspondence </w:t>
      </w:r>
      <w:r w:rsidR="007722AC" w:rsidRPr="00267710">
        <w:rPr>
          <w:b/>
          <w:bCs/>
        </w:rPr>
        <w:t xml:space="preserve"> </w:t>
      </w:r>
    </w:p>
    <w:p w14:paraId="3D495A27" w14:textId="7D81A008" w:rsidR="00431944" w:rsidRDefault="00206F0E" w:rsidP="00DE4D63">
      <w:r w:rsidRPr="00647D05">
        <w:t xml:space="preserve">The Chair </w:t>
      </w:r>
      <w:r w:rsidR="000F68F1" w:rsidRPr="00647D05">
        <w:t>had received a l</w:t>
      </w:r>
      <w:r w:rsidR="00741C86" w:rsidRPr="00647D05">
        <w:t>e</w:t>
      </w:r>
      <w:r w:rsidR="000F68F1" w:rsidRPr="00647D05">
        <w:t xml:space="preserve">tter of resignation from David Savage </w:t>
      </w:r>
      <w:r w:rsidR="00741C86" w:rsidRPr="00647D05">
        <w:t xml:space="preserve">who due to his other commitments </w:t>
      </w:r>
      <w:r w:rsidR="00431944">
        <w:t>wa</w:t>
      </w:r>
      <w:r w:rsidR="00E910DC">
        <w:t xml:space="preserve">s having to step down from the Partnership. </w:t>
      </w:r>
      <w:r w:rsidR="00F16EED">
        <w:t>This leaves the Partnership without a CALC representative</w:t>
      </w:r>
      <w:r w:rsidR="004504F0">
        <w:t xml:space="preserve">. CALC are currently </w:t>
      </w:r>
      <w:r w:rsidR="00431944">
        <w:t xml:space="preserve">going through an internal </w:t>
      </w:r>
      <w:r w:rsidR="004504F0">
        <w:t>restructure</w:t>
      </w:r>
      <w:r w:rsidR="00431944">
        <w:t xml:space="preserve"> so we won’t expect a replacement for David until</w:t>
      </w:r>
      <w:r w:rsidR="009947E1">
        <w:t xml:space="preserve"> after this. </w:t>
      </w:r>
    </w:p>
    <w:p w14:paraId="127AB853" w14:textId="32696395" w:rsidR="00206F0E" w:rsidRDefault="001327D5" w:rsidP="00DE4D63">
      <w:r>
        <w:t>David ha</w:t>
      </w:r>
      <w:r w:rsidR="00431944">
        <w:t>d</w:t>
      </w:r>
      <w:r>
        <w:t xml:space="preserve"> kindly offered to finish his term </w:t>
      </w:r>
      <w:r w:rsidR="00B43737">
        <w:t xml:space="preserve">of office as a member of the CIF Panel which </w:t>
      </w:r>
      <w:r w:rsidR="009E73BC">
        <w:t>run</w:t>
      </w:r>
      <w:r w:rsidR="00254145">
        <w:t>s</w:t>
      </w:r>
      <w:r w:rsidR="009E73BC">
        <w:t xml:space="preserve"> </w:t>
      </w:r>
      <w:r w:rsidR="00254145">
        <w:t xml:space="preserve">until December </w:t>
      </w:r>
      <w:r w:rsidR="009E73BC">
        <w:t>202</w:t>
      </w:r>
      <w:r w:rsidR="00254145">
        <w:t>3</w:t>
      </w:r>
      <w:r w:rsidR="009E73BC">
        <w:t xml:space="preserve">. </w:t>
      </w:r>
      <w:r w:rsidR="00254145">
        <w:t>W</w:t>
      </w:r>
      <w:r w:rsidR="00C75ED3">
        <w:t xml:space="preserve">e do </w:t>
      </w:r>
      <w:r w:rsidR="00254145">
        <w:t xml:space="preserve">however </w:t>
      </w:r>
      <w:r w:rsidR="00C75ED3">
        <w:t>need to appoint a new member to the Membership panel</w:t>
      </w:r>
      <w:r w:rsidR="00254145">
        <w:t xml:space="preserve"> to replace David</w:t>
      </w:r>
      <w:r w:rsidR="00C75ED3">
        <w:t xml:space="preserve">. </w:t>
      </w:r>
      <w:r w:rsidR="00D453B9">
        <w:t>John Sutton volunteered to fill the position</w:t>
      </w:r>
      <w:r w:rsidR="00455F0A">
        <w:t xml:space="preserve"> and this was accepted by the rest of the members.</w:t>
      </w:r>
    </w:p>
    <w:p w14:paraId="11C3966D" w14:textId="748EB5FF" w:rsidR="00E44108" w:rsidRDefault="00E44108" w:rsidP="00DE4D63">
      <w:r>
        <w:t xml:space="preserve">The CEM and Chair both expressed their thanks </w:t>
      </w:r>
      <w:r w:rsidR="00A87B04">
        <w:t>to David Savage for his work and commitment to the Partnership</w:t>
      </w:r>
      <w:r w:rsidR="002347A5">
        <w:t xml:space="preserve">. </w:t>
      </w:r>
    </w:p>
    <w:p w14:paraId="576EFD2B" w14:textId="59B120E6" w:rsidR="00D453B9" w:rsidRPr="00647D05" w:rsidRDefault="00E44108" w:rsidP="00DE4D63">
      <w:r w:rsidRPr="00A87B04">
        <w:rPr>
          <w:b/>
          <w:bCs/>
        </w:rPr>
        <w:t>Action:</w:t>
      </w:r>
      <w:r>
        <w:t xml:space="preserve"> John Sutton to </w:t>
      </w:r>
      <w:r w:rsidR="00A87B04">
        <w:t>be appointed to the Membership Panel</w:t>
      </w:r>
      <w:r w:rsidR="00455F0A">
        <w:t>.</w:t>
      </w:r>
    </w:p>
    <w:p w14:paraId="7B7DA9D9" w14:textId="50C3E9D8" w:rsidR="00A87B04" w:rsidRDefault="00A87B04" w:rsidP="00E459ED">
      <w:pPr>
        <w:pStyle w:val="Heading2"/>
      </w:pPr>
      <w:r>
        <w:t xml:space="preserve">CIF Quarterly Report </w:t>
      </w:r>
    </w:p>
    <w:p w14:paraId="6741C04C" w14:textId="6C1616F3" w:rsidR="00DA4897" w:rsidRDefault="001123B6" w:rsidP="001D2B6A">
      <w:pPr>
        <w:pStyle w:val="NoSpacing"/>
      </w:pPr>
      <w:r>
        <w:t xml:space="preserve">The </w:t>
      </w:r>
      <w:r w:rsidR="00810DA5">
        <w:t xml:space="preserve">NWS </w:t>
      </w:r>
      <w:r w:rsidR="008A5A0D">
        <w:t>Grants Manager</w:t>
      </w:r>
      <w:r w:rsidR="001D2B6A">
        <w:t>,</w:t>
      </w:r>
      <w:r w:rsidR="008A5A0D">
        <w:t xml:space="preserve"> Helen Conway </w:t>
      </w:r>
      <w:r w:rsidR="001D2B6A">
        <w:t>presented</w:t>
      </w:r>
      <w:r w:rsidR="008A5A0D">
        <w:t xml:space="preserve"> the Partnership with an overview </w:t>
      </w:r>
      <w:r w:rsidR="001D2B6A">
        <w:t xml:space="preserve">of </w:t>
      </w:r>
      <w:r w:rsidR="00DA3675">
        <w:t xml:space="preserve">Community Investment Funding </w:t>
      </w:r>
      <w:r w:rsidR="00004494">
        <w:t>for the last quarter.</w:t>
      </w:r>
    </w:p>
    <w:p w14:paraId="62FE9865" w14:textId="77777777" w:rsidR="009954FE" w:rsidRDefault="009954FE" w:rsidP="001D2B6A">
      <w:pPr>
        <w:pStyle w:val="NoSpacing"/>
      </w:pPr>
    </w:p>
    <w:p w14:paraId="34B42CDD" w14:textId="43478987" w:rsidR="009954FE" w:rsidRPr="00276CD3" w:rsidRDefault="009954FE" w:rsidP="001D2B6A">
      <w:pPr>
        <w:pStyle w:val="NoSpacing"/>
        <w:rPr>
          <w:b/>
          <w:bCs/>
        </w:rPr>
      </w:pPr>
      <w:r w:rsidRPr="00276CD3">
        <w:rPr>
          <w:b/>
          <w:bCs/>
        </w:rPr>
        <w:t>What is Community I</w:t>
      </w:r>
      <w:r w:rsidR="001D72A0" w:rsidRPr="00276CD3">
        <w:rPr>
          <w:b/>
          <w:bCs/>
        </w:rPr>
        <w:t xml:space="preserve">nvestment Funding </w:t>
      </w:r>
    </w:p>
    <w:p w14:paraId="6D3B55E9" w14:textId="77777777" w:rsidR="00551FFB" w:rsidRDefault="00551FFB" w:rsidP="001D2B6A">
      <w:pPr>
        <w:pStyle w:val="NoSpacing"/>
      </w:pPr>
    </w:p>
    <w:p w14:paraId="2A056EC8" w14:textId="2F5CF9C6" w:rsidR="00551FFB" w:rsidRPr="00551FFB" w:rsidRDefault="00551FFB" w:rsidP="00551FFB">
      <w:pPr>
        <w:pStyle w:val="NoSpacing"/>
      </w:pPr>
      <w:r w:rsidRPr="00551FFB">
        <w:t>Community Investment Funding of up to £1 million p/annum has been made available for the South Copeland GDF Community Partnership as it participates in the siting process for a Geological Disposal Facility (GDF).</w:t>
      </w:r>
    </w:p>
    <w:p w14:paraId="2AA67018" w14:textId="77777777" w:rsidR="00004494" w:rsidRDefault="00004494" w:rsidP="00551FFB">
      <w:pPr>
        <w:pStyle w:val="NoSpacing"/>
      </w:pPr>
    </w:p>
    <w:p w14:paraId="2D77BB16" w14:textId="52C35526" w:rsidR="00551FFB" w:rsidRPr="00551FFB" w:rsidRDefault="00551FFB" w:rsidP="00551FFB">
      <w:pPr>
        <w:pStyle w:val="NoSpacing"/>
      </w:pPr>
      <w:r w:rsidRPr="00551FFB">
        <w:t>The grants can be used to fund projects, schemes or initiatives benefiting the Search Area that:</w:t>
      </w:r>
    </w:p>
    <w:p w14:paraId="6550F8F5" w14:textId="77777777" w:rsidR="00551FFB" w:rsidRPr="00551FFB" w:rsidRDefault="00551FFB" w:rsidP="00E459ED">
      <w:pPr>
        <w:pStyle w:val="NoSpacing"/>
        <w:numPr>
          <w:ilvl w:val="0"/>
          <w:numId w:val="4"/>
        </w:numPr>
      </w:pPr>
      <w:r w:rsidRPr="00551FFB">
        <w:rPr>
          <w:b/>
          <w:bCs/>
        </w:rPr>
        <w:t xml:space="preserve"> provide economic opportunities</w:t>
      </w:r>
    </w:p>
    <w:p w14:paraId="6E6BB128" w14:textId="77777777" w:rsidR="00551FFB" w:rsidRPr="00551FFB" w:rsidRDefault="00551FFB" w:rsidP="00E459ED">
      <w:pPr>
        <w:pStyle w:val="NoSpacing"/>
        <w:numPr>
          <w:ilvl w:val="0"/>
          <w:numId w:val="4"/>
        </w:numPr>
      </w:pPr>
      <w:r w:rsidRPr="00551FFB">
        <w:rPr>
          <w:b/>
          <w:bCs/>
        </w:rPr>
        <w:t xml:space="preserve"> enhance the natural and built environment, or</w:t>
      </w:r>
    </w:p>
    <w:p w14:paraId="347849C9" w14:textId="77777777" w:rsidR="00551FFB" w:rsidRPr="00551FFB" w:rsidRDefault="00551FFB" w:rsidP="00E459ED">
      <w:pPr>
        <w:pStyle w:val="NoSpacing"/>
        <w:numPr>
          <w:ilvl w:val="0"/>
          <w:numId w:val="4"/>
        </w:numPr>
      </w:pPr>
      <w:r w:rsidRPr="00551FFB">
        <w:rPr>
          <w:b/>
          <w:bCs/>
        </w:rPr>
        <w:t xml:space="preserve"> improve community wellbeing.</w:t>
      </w:r>
    </w:p>
    <w:p w14:paraId="1C531F07" w14:textId="77777777" w:rsidR="00004494" w:rsidRDefault="00004494" w:rsidP="00551FFB">
      <w:pPr>
        <w:pStyle w:val="NoSpacing"/>
      </w:pPr>
    </w:p>
    <w:p w14:paraId="05B38069" w14:textId="633FA969" w:rsidR="00551FFB" w:rsidRDefault="00551FFB" w:rsidP="00551FFB">
      <w:pPr>
        <w:pStyle w:val="NoSpacing"/>
      </w:pPr>
      <w:r w:rsidRPr="00551FFB">
        <w:t xml:space="preserve">Within these three main principles, the South Copeland GDF Community Partnership may also agree </w:t>
      </w:r>
      <w:r w:rsidR="00CA7E1A" w:rsidRPr="00551FFB">
        <w:t>locally specific</w:t>
      </w:r>
      <w:r w:rsidRPr="00551FFB">
        <w:t xml:space="preserve"> criteria.</w:t>
      </w:r>
    </w:p>
    <w:p w14:paraId="25B4D17E" w14:textId="77777777" w:rsidR="00CA7E1A" w:rsidRDefault="00CA7E1A" w:rsidP="00551FFB">
      <w:pPr>
        <w:pStyle w:val="NoSpacing"/>
      </w:pPr>
    </w:p>
    <w:p w14:paraId="32B28C38" w14:textId="33AD5F26" w:rsidR="00CA7E1A" w:rsidRPr="00276CD3" w:rsidRDefault="00CA7E1A" w:rsidP="00551FFB">
      <w:pPr>
        <w:pStyle w:val="NoSpacing"/>
        <w:rPr>
          <w:b/>
          <w:bCs/>
        </w:rPr>
      </w:pPr>
      <w:r w:rsidRPr="00276CD3">
        <w:rPr>
          <w:b/>
          <w:bCs/>
        </w:rPr>
        <w:t xml:space="preserve">Community Investment Panel </w:t>
      </w:r>
    </w:p>
    <w:p w14:paraId="2176A7C4" w14:textId="77777777" w:rsidR="00CA7E1A" w:rsidRDefault="00CA7E1A" w:rsidP="00551FFB">
      <w:pPr>
        <w:pStyle w:val="NoSpacing"/>
      </w:pPr>
    </w:p>
    <w:p w14:paraId="60EBD246" w14:textId="267B56B9" w:rsidR="00993472" w:rsidRPr="00993472" w:rsidRDefault="00993472" w:rsidP="00E459ED">
      <w:pPr>
        <w:pStyle w:val="NoSpacing"/>
        <w:numPr>
          <w:ilvl w:val="0"/>
          <w:numId w:val="5"/>
        </w:numPr>
      </w:pPr>
      <w:r w:rsidRPr="00993472">
        <w:t>The Community Investment Panel (CIP) is a sub-group of the Community Partnership, NWS is  a permanent member of the Panel</w:t>
      </w:r>
    </w:p>
    <w:p w14:paraId="51EEA10B" w14:textId="77777777" w:rsidR="00993472" w:rsidRPr="00993472" w:rsidRDefault="00993472" w:rsidP="00E459ED">
      <w:pPr>
        <w:pStyle w:val="NoSpacing"/>
        <w:numPr>
          <w:ilvl w:val="0"/>
          <w:numId w:val="5"/>
        </w:numPr>
      </w:pPr>
      <w:r w:rsidRPr="00993472">
        <w:t>The CIP has a separate TOR which outlines role, responsibilities, meetings governance, decision-making, DOI etc.</w:t>
      </w:r>
    </w:p>
    <w:p w14:paraId="4AA50620" w14:textId="77777777" w:rsidR="00993472" w:rsidRPr="00993472" w:rsidRDefault="00993472" w:rsidP="00E459ED">
      <w:pPr>
        <w:pStyle w:val="NoSpacing"/>
        <w:numPr>
          <w:ilvl w:val="0"/>
          <w:numId w:val="5"/>
        </w:numPr>
      </w:pPr>
      <w:r w:rsidRPr="00993472">
        <w:t>Training is provided to all CIP members in advance of attending their first Panel</w:t>
      </w:r>
    </w:p>
    <w:p w14:paraId="37E8DF61" w14:textId="1D3C5F35" w:rsidR="00993472" w:rsidRPr="00993472" w:rsidRDefault="00993472" w:rsidP="00E459ED">
      <w:pPr>
        <w:pStyle w:val="NoSpacing"/>
        <w:numPr>
          <w:ilvl w:val="0"/>
          <w:numId w:val="5"/>
        </w:numPr>
      </w:pPr>
      <w:r w:rsidRPr="00993472">
        <w:t>The CIP considers and make</w:t>
      </w:r>
      <w:r w:rsidR="00B40F7B">
        <w:t>s</w:t>
      </w:r>
      <w:r w:rsidRPr="00993472">
        <w:t xml:space="preserve"> a funding decision on all applications. If a funding request is above £100K, the Panel makes a funding recommendation which goes to </w:t>
      </w:r>
      <w:r w:rsidR="008B191B" w:rsidRPr="00993472">
        <w:t>a</w:t>
      </w:r>
      <w:r w:rsidRPr="00993472">
        <w:t xml:space="preserve"> N</w:t>
      </w:r>
      <w:r w:rsidR="0014532E">
        <w:t xml:space="preserve">uclear </w:t>
      </w:r>
      <w:r w:rsidRPr="00993472">
        <w:t>W</w:t>
      </w:r>
      <w:r w:rsidR="0014532E">
        <w:t xml:space="preserve">aste </w:t>
      </w:r>
      <w:r w:rsidRPr="00993472">
        <w:t>S</w:t>
      </w:r>
      <w:r w:rsidR="0014532E">
        <w:t>ervices</w:t>
      </w:r>
      <w:r w:rsidRPr="00993472">
        <w:t xml:space="preserve"> C</w:t>
      </w:r>
      <w:r w:rsidR="0070318D">
        <w:t xml:space="preserve">ommunity </w:t>
      </w:r>
      <w:r w:rsidR="0070318D" w:rsidRPr="00993472">
        <w:t>I</w:t>
      </w:r>
      <w:r w:rsidR="0070318D">
        <w:t xml:space="preserve">nvestment </w:t>
      </w:r>
      <w:r w:rsidRPr="00993472">
        <w:t>F</w:t>
      </w:r>
      <w:r w:rsidR="0070318D">
        <w:t xml:space="preserve">unding </w:t>
      </w:r>
      <w:r w:rsidRPr="00993472">
        <w:t>Committee for final funding decision</w:t>
      </w:r>
    </w:p>
    <w:p w14:paraId="34750102" w14:textId="77777777" w:rsidR="00CA7E1A" w:rsidRPr="00551FFB" w:rsidRDefault="00CA7E1A" w:rsidP="00551FFB">
      <w:pPr>
        <w:pStyle w:val="NoSpacing"/>
      </w:pPr>
    </w:p>
    <w:p w14:paraId="4EA34976" w14:textId="77777777" w:rsidR="00401466" w:rsidRDefault="00401466" w:rsidP="00DE4D63">
      <w:pPr>
        <w:rPr>
          <w:b/>
          <w:bCs/>
        </w:rPr>
      </w:pPr>
    </w:p>
    <w:p w14:paraId="42A4E69A" w14:textId="77777777" w:rsidR="00401466" w:rsidRDefault="00401466" w:rsidP="00DE4D63">
      <w:pPr>
        <w:rPr>
          <w:b/>
          <w:bCs/>
        </w:rPr>
      </w:pPr>
    </w:p>
    <w:p w14:paraId="1DFD2A16" w14:textId="69462276" w:rsidR="00684473" w:rsidRPr="00276CD3" w:rsidRDefault="003C61A0" w:rsidP="00DE4D63">
      <w:pPr>
        <w:rPr>
          <w:b/>
          <w:bCs/>
        </w:rPr>
      </w:pPr>
      <w:r w:rsidRPr="00276CD3">
        <w:rPr>
          <w:b/>
          <w:bCs/>
        </w:rPr>
        <w:t xml:space="preserve">Current Community Investment Panel members </w:t>
      </w:r>
    </w:p>
    <w:p w14:paraId="30A47126" w14:textId="77777777" w:rsidR="007B6ECA" w:rsidRPr="007B6ECA" w:rsidRDefault="007B6ECA" w:rsidP="007B6ECA">
      <w:pPr>
        <w:pStyle w:val="NoSpacing"/>
      </w:pPr>
      <w:r w:rsidRPr="007B6ECA">
        <w:t>Ged McGrath – Chair of South Copeland CP</w:t>
      </w:r>
    </w:p>
    <w:p w14:paraId="2F9586D0" w14:textId="77777777" w:rsidR="007B6ECA" w:rsidRPr="007B6ECA" w:rsidRDefault="007B6ECA" w:rsidP="007B6ECA">
      <w:pPr>
        <w:pStyle w:val="NoSpacing"/>
      </w:pPr>
      <w:r w:rsidRPr="007B6ECA">
        <w:t>David Savage – CP Member &amp; CALC</w:t>
      </w:r>
    </w:p>
    <w:p w14:paraId="1661A265" w14:textId="307DF1BB" w:rsidR="007B6ECA" w:rsidRPr="007B6ECA" w:rsidRDefault="007B6ECA" w:rsidP="007B6ECA">
      <w:pPr>
        <w:pStyle w:val="NoSpacing"/>
      </w:pPr>
      <w:r w:rsidRPr="007B6ECA">
        <w:t xml:space="preserve">David Moore – </w:t>
      </w:r>
      <w:r w:rsidR="00BF4D61">
        <w:t>I</w:t>
      </w:r>
      <w:r w:rsidRPr="007B6ECA">
        <w:t>nterim RLPA representative (Cumberland Council)</w:t>
      </w:r>
    </w:p>
    <w:p w14:paraId="3A9FC573" w14:textId="77777777" w:rsidR="007B6ECA" w:rsidRPr="007B6ECA" w:rsidRDefault="007B6ECA" w:rsidP="007B6ECA">
      <w:pPr>
        <w:pStyle w:val="NoSpacing"/>
      </w:pPr>
      <w:r w:rsidRPr="007B6ECA">
        <w:t>Kelly Anderson – Community Engagement Manager (NWS)</w:t>
      </w:r>
    </w:p>
    <w:p w14:paraId="1E668E91" w14:textId="77777777" w:rsidR="007B6ECA" w:rsidRPr="007B6ECA" w:rsidRDefault="007B6ECA" w:rsidP="007B6ECA">
      <w:pPr>
        <w:pStyle w:val="NoSpacing"/>
      </w:pPr>
      <w:r w:rsidRPr="007B6ECA">
        <w:t>Mike Brophy – Head of CIF and Social Impact (NWS)</w:t>
      </w:r>
    </w:p>
    <w:p w14:paraId="3C083861" w14:textId="77777777" w:rsidR="007B6ECA" w:rsidRDefault="007B6ECA" w:rsidP="00DE4D63"/>
    <w:p w14:paraId="2E88D524" w14:textId="6AAF5624" w:rsidR="00EA09E7" w:rsidRDefault="005250A1" w:rsidP="00DE4D63">
      <w:pPr>
        <w:rPr>
          <w:b/>
          <w:bCs/>
        </w:rPr>
      </w:pPr>
      <w:r>
        <w:rPr>
          <w:b/>
          <w:bCs/>
        </w:rPr>
        <w:t>CIF</w:t>
      </w:r>
      <w:r w:rsidR="004120A3" w:rsidRPr="00276CD3">
        <w:rPr>
          <w:b/>
          <w:bCs/>
        </w:rPr>
        <w:t xml:space="preserve"> Year </w:t>
      </w:r>
      <w:r>
        <w:rPr>
          <w:b/>
          <w:bCs/>
        </w:rPr>
        <w:t>One -</w:t>
      </w:r>
      <w:r w:rsidR="004120A3" w:rsidRPr="00276CD3">
        <w:rPr>
          <w:b/>
          <w:bCs/>
        </w:rPr>
        <w:t xml:space="preserve"> 13/12/202</w:t>
      </w:r>
      <w:r w:rsidR="00320876">
        <w:rPr>
          <w:b/>
          <w:bCs/>
        </w:rPr>
        <w:t>1</w:t>
      </w:r>
      <w:r w:rsidR="004120A3" w:rsidRPr="00276CD3">
        <w:rPr>
          <w:b/>
          <w:bCs/>
        </w:rPr>
        <w:t xml:space="preserve"> – 12/12/22</w:t>
      </w:r>
    </w:p>
    <w:p w14:paraId="46BCD9BF" w14:textId="6388A0A8" w:rsidR="0033504F" w:rsidRPr="0033504F" w:rsidRDefault="0033504F" w:rsidP="00DE4D63">
      <w:r w:rsidRPr="0033504F">
        <w:t xml:space="preserve">The following </w:t>
      </w:r>
      <w:r w:rsidR="00320876">
        <w:t>grants were</w:t>
      </w:r>
      <w:r w:rsidRPr="0033504F">
        <w:t xml:space="preserve"> awarded </w:t>
      </w:r>
      <w:r w:rsidR="00320876">
        <w:t>in year 1 of the Community Partnership:</w:t>
      </w:r>
    </w:p>
    <w:p w14:paraId="7DB6CB90" w14:textId="0B88375C" w:rsidR="00C13503" w:rsidRPr="00C13503" w:rsidRDefault="00C13503" w:rsidP="00C13503">
      <w:pPr>
        <w:pStyle w:val="NoSpacing"/>
      </w:pPr>
      <w:r w:rsidRPr="00C13503">
        <w:t xml:space="preserve">- </w:t>
      </w:r>
      <w:r w:rsidR="00320876">
        <w:t>27</w:t>
      </w:r>
      <w:r w:rsidRPr="00C13503">
        <w:t xml:space="preserve"> grant awards</w:t>
      </w:r>
      <w:r w:rsidR="00320876">
        <w:t xml:space="preserve"> in total</w:t>
      </w:r>
      <w:r w:rsidRPr="00C13503">
        <w:t xml:space="preserve">; </w:t>
      </w:r>
      <w:r w:rsidR="00F26005" w:rsidRPr="00C13503">
        <w:t>seven</w:t>
      </w:r>
      <w:r w:rsidRPr="00C13503">
        <w:t xml:space="preserve"> small (under £10K), </w:t>
      </w:r>
      <w:r w:rsidR="00F26005" w:rsidRPr="00C13503">
        <w:t>sixteen</w:t>
      </w:r>
      <w:r w:rsidRPr="00C13503">
        <w:t xml:space="preserve"> medium (£10K - £50K), </w:t>
      </w:r>
      <w:r w:rsidR="00F26005" w:rsidRPr="00C13503">
        <w:t>four</w:t>
      </w:r>
      <w:r w:rsidRPr="00C13503">
        <w:t xml:space="preserve"> large awards (over £50K)</w:t>
      </w:r>
    </w:p>
    <w:p w14:paraId="68AC61E6" w14:textId="4A148C3A" w:rsidR="00C13503" w:rsidRPr="00C13503" w:rsidRDefault="00C13503" w:rsidP="00C13503">
      <w:pPr>
        <w:pStyle w:val="NoSpacing"/>
      </w:pPr>
      <w:r w:rsidRPr="00C13503">
        <w:t>- £1m awarded</w:t>
      </w:r>
      <w:r w:rsidR="00320876">
        <w:t xml:space="preserve"> in total</w:t>
      </w:r>
    </w:p>
    <w:p w14:paraId="3834A7DF" w14:textId="77777777" w:rsidR="00C13503" w:rsidRPr="00C13503" w:rsidRDefault="00C13503" w:rsidP="00C13503">
      <w:pPr>
        <w:pStyle w:val="NoSpacing"/>
      </w:pPr>
      <w:r w:rsidRPr="00C13503">
        <w:t xml:space="preserve">- Smallest grant - £2,000 - Millom STEM Club – </w:t>
      </w:r>
      <w:proofErr w:type="spellStart"/>
      <w:r w:rsidRPr="00C13503">
        <w:t>Haverigg</w:t>
      </w:r>
      <w:proofErr w:type="spellEnd"/>
      <w:r w:rsidRPr="00C13503">
        <w:t xml:space="preserve"> Environmental Science Project</w:t>
      </w:r>
    </w:p>
    <w:p w14:paraId="79889CD7" w14:textId="5718DE64" w:rsidR="00C13503" w:rsidRPr="003C61A0" w:rsidRDefault="00C13503" w:rsidP="00C13503">
      <w:pPr>
        <w:pStyle w:val="NoSpacing"/>
      </w:pPr>
      <w:r w:rsidRPr="00C13503">
        <w:t>- Largest grant - £155,118 - Millom Town Council – St George’s Park Pathways Upgrade</w:t>
      </w:r>
    </w:p>
    <w:p w14:paraId="0E168D17" w14:textId="77777777" w:rsidR="00551FFB" w:rsidRDefault="00551FFB" w:rsidP="00551FFB">
      <w:pPr>
        <w:pStyle w:val="NoSpacing"/>
      </w:pPr>
    </w:p>
    <w:p w14:paraId="225007F4" w14:textId="2675855A" w:rsidR="006E134D" w:rsidRPr="00267710" w:rsidRDefault="002E4905" w:rsidP="00551FFB">
      <w:pPr>
        <w:pStyle w:val="NoSpacing"/>
      </w:pPr>
      <w:r>
        <w:t xml:space="preserve">Approximately half </w:t>
      </w:r>
      <w:r w:rsidR="006E134D">
        <w:t xml:space="preserve"> of the </w:t>
      </w:r>
      <w:r w:rsidR="00F26005">
        <w:t>twenty-seven</w:t>
      </w:r>
      <w:r w:rsidR="006E134D">
        <w:t xml:space="preserve"> grants are completed the rest are in progress and one</w:t>
      </w:r>
      <w:r>
        <w:t xml:space="preserve"> grant</w:t>
      </w:r>
      <w:r w:rsidR="006E134D">
        <w:t xml:space="preserve"> was returned</w:t>
      </w:r>
      <w:r>
        <w:t xml:space="preserve"> at the Grantee’s request</w:t>
      </w:r>
      <w:r w:rsidR="00127482">
        <w:t xml:space="preserve">. </w:t>
      </w:r>
      <w:r>
        <w:t>The CIF team</w:t>
      </w:r>
      <w:r w:rsidR="00127482">
        <w:t xml:space="preserve"> regularly monitor and request reports on projects. </w:t>
      </w:r>
    </w:p>
    <w:p w14:paraId="75A2317C" w14:textId="77777777" w:rsidR="00401466" w:rsidRDefault="00401466" w:rsidP="00DE4D63">
      <w:pPr>
        <w:rPr>
          <w:b/>
          <w:bCs/>
        </w:rPr>
      </w:pPr>
    </w:p>
    <w:p w14:paraId="3E78A95C" w14:textId="6FFDC602" w:rsidR="006B5D05" w:rsidRDefault="00276CD3" w:rsidP="00DE4D63">
      <w:pPr>
        <w:rPr>
          <w:b/>
          <w:bCs/>
        </w:rPr>
      </w:pPr>
      <w:r>
        <w:rPr>
          <w:b/>
          <w:bCs/>
        </w:rPr>
        <w:t xml:space="preserve">CIF Year </w:t>
      </w:r>
      <w:r w:rsidR="005250A1">
        <w:rPr>
          <w:b/>
          <w:bCs/>
        </w:rPr>
        <w:t>Two – 13/12/22</w:t>
      </w:r>
      <w:r w:rsidR="004D0735">
        <w:rPr>
          <w:b/>
          <w:bCs/>
        </w:rPr>
        <w:t xml:space="preserve"> - </w:t>
      </w:r>
      <w:r w:rsidR="001E1F45">
        <w:rPr>
          <w:b/>
          <w:bCs/>
        </w:rPr>
        <w:t>to date</w:t>
      </w:r>
      <w:r w:rsidR="004D0735">
        <w:rPr>
          <w:b/>
          <w:bCs/>
        </w:rPr>
        <w:t xml:space="preserve"> </w:t>
      </w:r>
    </w:p>
    <w:p w14:paraId="60022CD7" w14:textId="0851B4EA" w:rsidR="00A3469C" w:rsidRPr="00756796" w:rsidRDefault="00A3469C" w:rsidP="00DE4D63">
      <w:r w:rsidRPr="00756796">
        <w:t xml:space="preserve">The following </w:t>
      </w:r>
      <w:r w:rsidR="00756796">
        <w:t>grants have</w:t>
      </w:r>
      <w:r w:rsidRPr="00756796">
        <w:t xml:space="preserve"> been awarded </w:t>
      </w:r>
      <w:r w:rsidR="00756796">
        <w:t>so far this year:</w:t>
      </w:r>
    </w:p>
    <w:p w14:paraId="1F75EFF7" w14:textId="4757023D" w:rsidR="004D0735" w:rsidRPr="004D0735" w:rsidRDefault="00D63753" w:rsidP="00CD702B">
      <w:r>
        <w:t xml:space="preserve">- </w:t>
      </w:r>
      <w:r w:rsidR="00F26005" w:rsidRPr="004D0735">
        <w:t>Eleven</w:t>
      </w:r>
      <w:r w:rsidR="004D0735" w:rsidRPr="004D0735">
        <w:t xml:space="preserve"> grant awards</w:t>
      </w:r>
      <w:r>
        <w:t xml:space="preserve"> in total</w:t>
      </w:r>
      <w:r w:rsidR="004D0735" w:rsidRPr="004D0735">
        <w:t xml:space="preserve">; </w:t>
      </w:r>
      <w:r w:rsidR="00F26005" w:rsidRPr="004D0735">
        <w:t>five</w:t>
      </w:r>
      <w:r w:rsidR="004D0735" w:rsidRPr="004D0735">
        <w:t xml:space="preserve"> small, </w:t>
      </w:r>
      <w:r w:rsidR="00F26005" w:rsidRPr="004D0735">
        <w:t>five</w:t>
      </w:r>
      <w:r w:rsidR="004D0735" w:rsidRPr="004D0735">
        <w:t xml:space="preserve"> medium, </w:t>
      </w:r>
      <w:r w:rsidR="008B191B" w:rsidRPr="004D0735">
        <w:t>one</w:t>
      </w:r>
      <w:r w:rsidR="004D0735" w:rsidRPr="004D0735">
        <w:t xml:space="preserve"> large grant award</w:t>
      </w:r>
      <w:r w:rsidR="004D0735" w:rsidRPr="004D0735">
        <w:br/>
      </w:r>
      <w:r>
        <w:t xml:space="preserve">- </w:t>
      </w:r>
      <w:r w:rsidR="004D0735" w:rsidRPr="004D0735">
        <w:t xml:space="preserve">Largest award to date – Moore Arts Millom - £328,207 – a </w:t>
      </w:r>
      <w:r w:rsidR="00CD702B" w:rsidRPr="004D0735">
        <w:t>three-year</w:t>
      </w:r>
      <w:r w:rsidR="004D0735" w:rsidRPr="004D0735">
        <w:t xml:space="preserve"> programme. Target Outcomes – 450 young people engaged p</w:t>
      </w:r>
      <w:r w:rsidR="000347F0">
        <w:t xml:space="preserve">er </w:t>
      </w:r>
      <w:r w:rsidR="004D0735" w:rsidRPr="004D0735">
        <w:t>annum, 5 F</w:t>
      </w:r>
      <w:r w:rsidR="000347F0">
        <w:t xml:space="preserve">ull time </w:t>
      </w:r>
      <w:r w:rsidR="00401466">
        <w:t>equivalent</w:t>
      </w:r>
      <w:r w:rsidR="00931AE3">
        <w:t xml:space="preserve"> </w:t>
      </w:r>
      <w:r w:rsidR="004D0735" w:rsidRPr="004D0735">
        <w:t>people living locally employed</w:t>
      </w:r>
      <w:r w:rsidR="00217540">
        <w:t>.</w:t>
      </w:r>
    </w:p>
    <w:p w14:paraId="3A1DAF8B" w14:textId="38FDA088" w:rsidR="007F3463" w:rsidRDefault="00E739E9" w:rsidP="00DE4D63">
      <w:r w:rsidRPr="005A38FD">
        <w:t xml:space="preserve">The Grants Manager </w:t>
      </w:r>
      <w:r w:rsidR="00C67347" w:rsidRPr="005A38FD">
        <w:t xml:space="preserve">gave an </w:t>
      </w:r>
      <w:r w:rsidR="00483A95" w:rsidRPr="005A38FD">
        <w:t>in-depth</w:t>
      </w:r>
      <w:r w:rsidR="00C67347" w:rsidRPr="005A38FD">
        <w:t xml:space="preserve"> </w:t>
      </w:r>
      <w:r w:rsidR="00483A95" w:rsidRPr="005A38FD">
        <w:t xml:space="preserve">overview of two </w:t>
      </w:r>
      <w:r w:rsidR="00A3469C" w:rsidRPr="005A38FD">
        <w:t xml:space="preserve">case study </w:t>
      </w:r>
      <w:r w:rsidR="00483A95" w:rsidRPr="005A38FD">
        <w:t xml:space="preserve">projects that had been funded in year one of the </w:t>
      </w:r>
      <w:r w:rsidR="0017644B">
        <w:t xml:space="preserve">funding. </w:t>
      </w:r>
      <w:r w:rsidR="00A03179">
        <w:t xml:space="preserve">Case study one is completed and case study two is ongoing </w:t>
      </w:r>
    </w:p>
    <w:p w14:paraId="18C75647" w14:textId="37B8D8F0" w:rsidR="00DF273F" w:rsidRDefault="00ED6978" w:rsidP="00DE4D63">
      <w:pPr>
        <w:rPr>
          <w:b/>
          <w:bCs/>
        </w:rPr>
      </w:pPr>
      <w:r w:rsidRPr="00ED6978">
        <w:rPr>
          <w:b/>
          <w:bCs/>
        </w:rPr>
        <w:t>CIF Year One – Case Study</w:t>
      </w:r>
      <w:r w:rsidR="00A03179">
        <w:rPr>
          <w:b/>
          <w:bCs/>
        </w:rPr>
        <w:t xml:space="preserve"> One </w:t>
      </w:r>
      <w:r w:rsidRPr="00ED6978">
        <w:rPr>
          <w:b/>
          <w:bCs/>
        </w:rPr>
        <w:t xml:space="preserve">– Millom STEM Club – </w:t>
      </w:r>
      <w:proofErr w:type="spellStart"/>
      <w:r w:rsidRPr="00ED6978">
        <w:rPr>
          <w:b/>
          <w:bCs/>
        </w:rPr>
        <w:t>Haverigg</w:t>
      </w:r>
      <w:proofErr w:type="spellEnd"/>
      <w:r w:rsidRPr="00ED6978">
        <w:rPr>
          <w:b/>
          <w:bCs/>
        </w:rPr>
        <w:t xml:space="preserve"> Environmental Science Project</w:t>
      </w:r>
    </w:p>
    <w:p w14:paraId="78F1D429" w14:textId="77777777" w:rsidR="004D36B5" w:rsidRPr="004D36B5" w:rsidRDefault="004D36B5" w:rsidP="004D36B5">
      <w:r w:rsidRPr="004D36B5">
        <w:t>Aim - To enthuse young people in STEM by providing enhanced access to all STEM subjects, (science, technology, maths), for a wide range of participants in practical fun, real-life activities.</w:t>
      </w:r>
    </w:p>
    <w:p w14:paraId="5BF50513" w14:textId="72D2823E" w:rsidR="00ED6978" w:rsidRDefault="004D36B5" w:rsidP="004D36B5">
      <w:r w:rsidRPr="004D36B5">
        <w:t>Summary - Clearance of scrub from wooded area, removal of fallen tree and laying of new pond liner. planting of wild woodland and pond plants. Building of dipping platform; purchase of wooden shed for storage of equipment. Purchase of necessary science equipment.</w:t>
      </w:r>
    </w:p>
    <w:p w14:paraId="1ED6C71C" w14:textId="77777777" w:rsidR="00BB0E0E" w:rsidRDefault="00BB0E0E" w:rsidP="00BB0E0E">
      <w:r>
        <w:t xml:space="preserve">Outcomes - </w:t>
      </w:r>
      <w:r w:rsidRPr="00BB0E0E">
        <w:t>Environmental worksheets developed suitable for use by all year groups. The wildlife area accessible to all local primary schools with the intention of promoting within children an appreciation of the environment and the need to look after our delicate ecosystems.</w:t>
      </w:r>
    </w:p>
    <w:p w14:paraId="4B4FCC72" w14:textId="24A827B8" w:rsidR="003943E7" w:rsidRPr="00BB0E0E" w:rsidRDefault="003943E7" w:rsidP="00BB0E0E">
      <w:r>
        <w:t xml:space="preserve">As part of the application </w:t>
      </w:r>
      <w:r w:rsidR="005F37E5">
        <w:t>process the applicant is given a choice of Nuclear Decommission</w:t>
      </w:r>
      <w:r w:rsidR="003D2C88">
        <w:t xml:space="preserve">ing </w:t>
      </w:r>
      <w:r w:rsidR="005F37E5">
        <w:t>outcomes</w:t>
      </w:r>
      <w:r w:rsidR="003D2C88">
        <w:t>, the</w:t>
      </w:r>
      <w:r w:rsidR="00F42BB1">
        <w:t xml:space="preserve"> applicant</w:t>
      </w:r>
      <w:r w:rsidR="003D2C88">
        <w:t xml:space="preserve"> chose the </w:t>
      </w:r>
      <w:r w:rsidR="00F42BB1">
        <w:t xml:space="preserve">following </w:t>
      </w:r>
      <w:r w:rsidR="003D2C88">
        <w:t xml:space="preserve">outcomes: </w:t>
      </w:r>
      <w:r w:rsidR="005F37E5">
        <w:t xml:space="preserve"> </w:t>
      </w:r>
    </w:p>
    <w:p w14:paraId="30A12F4D" w14:textId="77777777" w:rsidR="00BB0E0E" w:rsidRPr="00BB0E0E" w:rsidRDefault="00BB0E0E" w:rsidP="00BB0E0E">
      <w:r w:rsidRPr="00BB0E0E">
        <w:t>NDA 35 - Environment – Safeguarding the Natural Environment - Voluntary time dedicated to the creation or management of green infrastructure, to increase biodiversity, or to keep green spaces clean (140 hours)</w:t>
      </w:r>
    </w:p>
    <w:p w14:paraId="0DE3801D" w14:textId="32A0644E" w:rsidR="00BB0E0E" w:rsidRPr="004D36B5" w:rsidRDefault="00BB0E0E" w:rsidP="00BB0E0E">
      <w:r w:rsidRPr="00BB0E0E">
        <w:t>NDA 11a - Education – Improved Skills - Number of school pupils involved in the project , annually (340)</w:t>
      </w:r>
      <w:r w:rsidRPr="00BB0E0E">
        <w:br/>
      </w:r>
      <w:r w:rsidRPr="00BB0E0E">
        <w:br/>
        <w:t>The wildlife area and pond will encourage a greater diversity of wildlife to inhabit the area. The pond has already seen two frogs take up residence and dragonfly nymphs have been seen.</w:t>
      </w:r>
    </w:p>
    <w:p w14:paraId="5A722D1E" w14:textId="47C3B437" w:rsidR="00C728A8" w:rsidRPr="00C728A8" w:rsidRDefault="002E4905" w:rsidP="00B17887">
      <w:pPr>
        <w:pStyle w:val="NoSpacing"/>
      </w:pPr>
      <w:r>
        <w:t>The CIF team</w:t>
      </w:r>
      <w:r w:rsidR="003E2A23">
        <w:t xml:space="preserve"> </w:t>
      </w:r>
      <w:r w:rsidR="00C728A8" w:rsidRPr="00C728A8">
        <w:t>undertake monitoring of each CIF funded project – this is proportionate</w:t>
      </w:r>
      <w:r w:rsidR="003E2A23">
        <w:t xml:space="preserve"> to the size of the grant. </w:t>
      </w:r>
      <w:r w:rsidR="00C728A8" w:rsidRPr="00C728A8">
        <w:t>Grantees must complete Interim/Final Reports and submit. These request evidence of project expenditure, use of grant, progress towards agreed outcomes</w:t>
      </w:r>
      <w:r w:rsidR="003E2A23">
        <w:t xml:space="preserve">. </w:t>
      </w:r>
      <w:r w:rsidR="00C728A8" w:rsidRPr="00C728A8">
        <w:t xml:space="preserve">Information given in reports can be an indicator of issues with project delivery, project milestones, outcomes, budget. The CIF team would, as far as possible, always work with a grantee to resolve any issues, however as Grantor there is always the option to have grant funding returned, </w:t>
      </w:r>
      <w:r w:rsidR="003E2A23">
        <w:t xml:space="preserve">or </w:t>
      </w:r>
      <w:r w:rsidR="00C728A8" w:rsidRPr="00C728A8">
        <w:t>terminate a grant</w:t>
      </w:r>
      <w:r w:rsidR="00B17887">
        <w:t xml:space="preserve">, which is </w:t>
      </w:r>
      <w:r w:rsidR="002347A5">
        <w:t>exceedingly rare</w:t>
      </w:r>
      <w:r w:rsidR="00B17887">
        <w:t>.</w:t>
      </w:r>
    </w:p>
    <w:p w14:paraId="32C42682" w14:textId="7812C9C7" w:rsidR="00DF273F" w:rsidRDefault="00C728A8" w:rsidP="00C728A8">
      <w:r w:rsidRPr="00C728A8">
        <w:t xml:space="preserve">Reports are also used to identify </w:t>
      </w:r>
      <w:r w:rsidR="00381FDF">
        <w:t xml:space="preserve">the </w:t>
      </w:r>
      <w:r w:rsidRPr="00C728A8">
        <w:t>positive impact of</w:t>
      </w:r>
      <w:r w:rsidR="00B96584">
        <w:t xml:space="preserve"> the</w:t>
      </w:r>
      <w:r w:rsidRPr="00C728A8">
        <w:t xml:space="preserve"> funding, provide case studies, </w:t>
      </w:r>
      <w:r w:rsidR="00D70671" w:rsidRPr="00C728A8">
        <w:t>photos,</w:t>
      </w:r>
      <w:r w:rsidR="0013161B">
        <w:t xml:space="preserve"> and </w:t>
      </w:r>
      <w:r w:rsidRPr="00C728A8">
        <w:t>feedback</w:t>
      </w:r>
      <w:r w:rsidR="00B96584">
        <w:t>.</w:t>
      </w:r>
    </w:p>
    <w:p w14:paraId="4479E304" w14:textId="3D0E3764" w:rsidR="00DF273F" w:rsidRPr="00381FDF" w:rsidRDefault="0094618A" w:rsidP="00DE4D63">
      <w:pPr>
        <w:rPr>
          <w:b/>
          <w:bCs/>
        </w:rPr>
      </w:pPr>
      <w:r w:rsidRPr="00381FDF">
        <w:rPr>
          <w:b/>
          <w:bCs/>
        </w:rPr>
        <w:t>C</w:t>
      </w:r>
      <w:r w:rsidR="005601F8" w:rsidRPr="00381FDF">
        <w:rPr>
          <w:b/>
          <w:bCs/>
        </w:rPr>
        <w:t xml:space="preserve">IF Year One – Case Study Two – Mental Health </w:t>
      </w:r>
      <w:r w:rsidR="008B191B" w:rsidRPr="00381FDF">
        <w:rPr>
          <w:b/>
          <w:bCs/>
        </w:rPr>
        <w:t>Northwest</w:t>
      </w:r>
      <w:r w:rsidR="005601F8" w:rsidRPr="00381FDF">
        <w:rPr>
          <w:b/>
          <w:bCs/>
        </w:rPr>
        <w:t xml:space="preserve"> </w:t>
      </w:r>
      <w:r w:rsidR="00C84035" w:rsidRPr="00381FDF">
        <w:rPr>
          <w:b/>
          <w:bCs/>
        </w:rPr>
        <w:t xml:space="preserve">Community interest Company – Weekly Wellness </w:t>
      </w:r>
      <w:r w:rsidR="002271EA" w:rsidRPr="00381FDF">
        <w:rPr>
          <w:b/>
          <w:bCs/>
        </w:rPr>
        <w:t xml:space="preserve">Walks </w:t>
      </w:r>
      <w:r w:rsidR="00C84035" w:rsidRPr="00381FDF">
        <w:rPr>
          <w:b/>
          <w:bCs/>
        </w:rPr>
        <w:t xml:space="preserve"> – Two Year </w:t>
      </w:r>
      <w:r w:rsidR="002271EA" w:rsidRPr="00381FDF">
        <w:rPr>
          <w:b/>
          <w:bCs/>
        </w:rPr>
        <w:t xml:space="preserve">Funding </w:t>
      </w:r>
      <w:r w:rsidR="00FD37C1" w:rsidRPr="00381FDF">
        <w:rPr>
          <w:b/>
          <w:bCs/>
        </w:rPr>
        <w:t xml:space="preserve">Project. </w:t>
      </w:r>
    </w:p>
    <w:p w14:paraId="4B1FFFEB" w14:textId="1CEBE3D6" w:rsidR="00567501" w:rsidRPr="00567501" w:rsidRDefault="00567501" w:rsidP="00567501">
      <w:r w:rsidRPr="00567501">
        <w:t>Awarded £33,200 on 18/08/22 for a two-year programme of walks. Delivery of walks began on October 3rd, 2022.</w:t>
      </w:r>
    </w:p>
    <w:p w14:paraId="25A9ABD2" w14:textId="77777777" w:rsidR="00567501" w:rsidRPr="00567501" w:rsidRDefault="00567501" w:rsidP="00567501">
      <w:r w:rsidRPr="00567501">
        <w:t>Summary - To provide a weekly Wellness Walk (Walk &amp; Talk Session) in various locations in South Copeland, with both a trained walk leader and peers. The sessions are specifically designed to give people with self-reported low mental health the opportunity to engage both with nature and others.</w:t>
      </w:r>
    </w:p>
    <w:p w14:paraId="79315BC5" w14:textId="77777777" w:rsidR="00567501" w:rsidRPr="00567501" w:rsidRDefault="00567501" w:rsidP="00567501">
      <w:r w:rsidRPr="00567501">
        <w:t xml:space="preserve">Walk varies depending on the participants attending, the weather and other factors. </w:t>
      </w:r>
    </w:p>
    <w:p w14:paraId="759A9584" w14:textId="55380D6C" w:rsidR="00567501" w:rsidRPr="00567501" w:rsidRDefault="00567501" w:rsidP="00567501">
      <w:r w:rsidRPr="00567501">
        <w:t>Age range of participants from 25 to 65</w:t>
      </w:r>
    </w:p>
    <w:p w14:paraId="0D485A8C" w14:textId="4666DA05" w:rsidR="00DF273F" w:rsidRDefault="00567501" w:rsidP="00567501">
      <w:r w:rsidRPr="00567501">
        <w:t>Many participants state that this is often the only time they engage with other people each week. Once a month a "Big Day Out" walk is organised where participants go further afield into the LDNP.</w:t>
      </w:r>
    </w:p>
    <w:p w14:paraId="76BD9A24" w14:textId="75771F70" w:rsidR="00DF273F" w:rsidRDefault="00CF5638" w:rsidP="00DE4D63">
      <w:r>
        <w:t xml:space="preserve">As part of the application process the applicant is given a choice of Nuclear Decommissioning </w:t>
      </w:r>
      <w:r w:rsidR="002E4905">
        <w:t xml:space="preserve">Authority </w:t>
      </w:r>
      <w:r>
        <w:t xml:space="preserve">outcomes, the applicant chose the following outcomes:  </w:t>
      </w:r>
    </w:p>
    <w:p w14:paraId="7F2CA5F4" w14:textId="0D5B54AA" w:rsidR="00EF45BA" w:rsidRPr="00EF45BA" w:rsidRDefault="00EF45BA" w:rsidP="00EF45BA">
      <w:r w:rsidRPr="00EF45BA">
        <w:t xml:space="preserve"> NDA 35 - Environment - Voluntary time dedicated to the creation or management of green infrastructure, to increase biodiversity, or to keep green spaces clean</w:t>
      </w:r>
      <w:r w:rsidRPr="00EF45BA">
        <w:br/>
        <w:t>Target: 200 hours. To date: 42 hours achieved in 6 months.</w:t>
      </w:r>
    </w:p>
    <w:p w14:paraId="3B049034" w14:textId="2C74D86F" w:rsidR="00EF45BA" w:rsidRDefault="00EF45BA" w:rsidP="00EF45BA">
      <w:pPr>
        <w:pStyle w:val="NoSpacing"/>
      </w:pPr>
      <w:r w:rsidRPr="00EF45BA">
        <w:t>NDA 24 – Community Wellbeing - Initiatives taken or supported to engage people in health interventions</w:t>
      </w:r>
      <w:r>
        <w:t xml:space="preserve"> </w:t>
      </w:r>
    </w:p>
    <w:p w14:paraId="45E72741" w14:textId="3DD531FF" w:rsidR="00DF273F" w:rsidRDefault="00EF45BA" w:rsidP="00EF45BA">
      <w:r w:rsidRPr="00EF45BA">
        <w:t xml:space="preserve">Target: </w:t>
      </w:r>
      <w:r w:rsidR="00F26005" w:rsidRPr="00EF45BA">
        <w:t>ninety-six</w:t>
      </w:r>
      <w:r w:rsidRPr="00EF45BA">
        <w:t xml:space="preserve"> individuals. To date: </w:t>
      </w:r>
      <w:r w:rsidR="00F26005" w:rsidRPr="00EF45BA">
        <w:t>thirty-three</w:t>
      </w:r>
      <w:r w:rsidRPr="00EF45BA">
        <w:t xml:space="preserve"> individuals engaged in 6 months.</w:t>
      </w:r>
    </w:p>
    <w:p w14:paraId="6E85BDC6" w14:textId="6F258F34" w:rsidR="00772CB2" w:rsidRPr="00772CB2" w:rsidRDefault="00772CB2" w:rsidP="00772CB2">
      <w:r w:rsidRPr="00772CB2">
        <w:t>Due to the Community Partnership’s funding</w:t>
      </w:r>
      <w:r w:rsidR="00381FDF">
        <w:t>,</w:t>
      </w:r>
      <w:r w:rsidRPr="00772CB2">
        <w:t xml:space="preserve"> Mental Health NW CIC have been able to accommodate people with severely restricted mobility participating in some events</w:t>
      </w:r>
      <w:r w:rsidR="00381FDF">
        <w:t>.</w:t>
      </w:r>
    </w:p>
    <w:p w14:paraId="52D0E895" w14:textId="4B7F1FA4" w:rsidR="00772CB2" w:rsidRDefault="00772CB2" w:rsidP="00772CB2">
      <w:r w:rsidRPr="00772CB2">
        <w:t>Local (Millom) Mental Health support teams &amp; new Green Social Prescribing initiative run by Groundwork now refer people to the events</w:t>
      </w:r>
      <w:r w:rsidR="00381FDF">
        <w:t>.</w:t>
      </w:r>
    </w:p>
    <w:p w14:paraId="6DE66641" w14:textId="3460C8A3" w:rsidR="00DF273F" w:rsidRDefault="00213838" w:rsidP="00DE4D63">
      <w:pPr>
        <w:rPr>
          <w:b/>
          <w:bCs/>
        </w:rPr>
      </w:pPr>
      <w:r w:rsidRPr="00D755E0">
        <w:rPr>
          <w:b/>
          <w:bCs/>
        </w:rPr>
        <w:t xml:space="preserve">CIF Year Two Awards </w:t>
      </w:r>
      <w:r w:rsidR="00D755E0" w:rsidRPr="00D755E0">
        <w:rPr>
          <w:b/>
          <w:bCs/>
        </w:rPr>
        <w:t xml:space="preserve">to Date </w:t>
      </w:r>
    </w:p>
    <w:p w14:paraId="7EE55302" w14:textId="77777777" w:rsidR="00D755E0" w:rsidRPr="00D755E0" w:rsidRDefault="00D755E0" w:rsidP="00401466">
      <w:pPr>
        <w:pStyle w:val="NoSpacing"/>
        <w:numPr>
          <w:ilvl w:val="0"/>
          <w:numId w:val="15"/>
        </w:numPr>
      </w:pPr>
      <w:r w:rsidRPr="00D755E0">
        <w:t>The Hill Village Hall – Roof Restoration Project - £25,000</w:t>
      </w:r>
    </w:p>
    <w:p w14:paraId="3EAE81CA" w14:textId="77777777" w:rsidR="00D755E0" w:rsidRPr="00D755E0" w:rsidRDefault="00D755E0" w:rsidP="00401466">
      <w:pPr>
        <w:pStyle w:val="NoSpacing"/>
        <w:numPr>
          <w:ilvl w:val="0"/>
          <w:numId w:val="15"/>
        </w:numPr>
      </w:pPr>
      <w:r w:rsidRPr="00D755E0">
        <w:t>Authors into Millom Schools – AIMS 2023 - £4,000</w:t>
      </w:r>
    </w:p>
    <w:p w14:paraId="47B60B35" w14:textId="77777777" w:rsidR="00D755E0" w:rsidRPr="00D755E0" w:rsidRDefault="00D755E0" w:rsidP="00401466">
      <w:pPr>
        <w:pStyle w:val="NoSpacing"/>
        <w:numPr>
          <w:ilvl w:val="0"/>
          <w:numId w:val="15"/>
        </w:numPr>
      </w:pPr>
      <w:proofErr w:type="spellStart"/>
      <w:r w:rsidRPr="00D755E0">
        <w:t>Waberthwaite</w:t>
      </w:r>
      <w:proofErr w:type="spellEnd"/>
      <w:r w:rsidRPr="00D755E0">
        <w:t>, Cumberland &amp; Westmoreland Wrestling Club – Wrestling Mats - £2,500</w:t>
      </w:r>
    </w:p>
    <w:p w14:paraId="2DD8CE84" w14:textId="03D3DA32" w:rsidR="00D755E0" w:rsidRPr="00D755E0" w:rsidRDefault="00D755E0" w:rsidP="00401466">
      <w:pPr>
        <w:pStyle w:val="NoSpacing"/>
        <w:numPr>
          <w:ilvl w:val="0"/>
          <w:numId w:val="15"/>
        </w:numPr>
      </w:pPr>
      <w:r w:rsidRPr="00D755E0">
        <w:t xml:space="preserve">Cumberland &amp; Westmorland Archaeological &amp; Antiquarian Society – Research the History of </w:t>
      </w:r>
      <w:proofErr w:type="spellStart"/>
      <w:r w:rsidRPr="00D755E0">
        <w:t>Irton</w:t>
      </w:r>
      <w:proofErr w:type="spellEnd"/>
      <w:r w:rsidRPr="00D755E0">
        <w:t xml:space="preserve"> - £3,627</w:t>
      </w:r>
    </w:p>
    <w:p w14:paraId="717764C2" w14:textId="77777777" w:rsidR="00D755E0" w:rsidRPr="00D755E0" w:rsidRDefault="00D755E0" w:rsidP="00401466">
      <w:pPr>
        <w:pStyle w:val="NoSpacing"/>
        <w:numPr>
          <w:ilvl w:val="0"/>
          <w:numId w:val="15"/>
        </w:numPr>
      </w:pPr>
      <w:r w:rsidRPr="00D755E0">
        <w:t xml:space="preserve">Park Run Ltd – </w:t>
      </w:r>
      <w:proofErr w:type="spellStart"/>
      <w:r w:rsidRPr="00D755E0">
        <w:t>Muncaster</w:t>
      </w:r>
      <w:proofErr w:type="spellEnd"/>
      <w:r w:rsidRPr="00D755E0">
        <w:t xml:space="preserve"> Park Run - £4,000</w:t>
      </w:r>
    </w:p>
    <w:p w14:paraId="0C615945" w14:textId="77777777" w:rsidR="00D755E0" w:rsidRPr="00D755E0" w:rsidRDefault="00D755E0" w:rsidP="00401466">
      <w:pPr>
        <w:pStyle w:val="NoSpacing"/>
        <w:numPr>
          <w:ilvl w:val="0"/>
          <w:numId w:val="15"/>
        </w:numPr>
      </w:pPr>
      <w:r w:rsidRPr="00D755E0">
        <w:t xml:space="preserve">St. John’s Parochial Church Council, </w:t>
      </w:r>
      <w:proofErr w:type="spellStart"/>
      <w:r w:rsidRPr="00D755E0">
        <w:t>Waberthwaite</w:t>
      </w:r>
      <w:proofErr w:type="spellEnd"/>
      <w:r w:rsidRPr="00D755E0">
        <w:t xml:space="preserve"> – Old Laundry Project - £18,000</w:t>
      </w:r>
    </w:p>
    <w:p w14:paraId="0DAA6A09" w14:textId="77777777" w:rsidR="00D755E0" w:rsidRPr="00D755E0" w:rsidRDefault="00D755E0" w:rsidP="00401466">
      <w:pPr>
        <w:pStyle w:val="NoSpacing"/>
        <w:numPr>
          <w:ilvl w:val="0"/>
          <w:numId w:val="15"/>
        </w:numPr>
      </w:pPr>
      <w:r w:rsidRPr="00D755E0">
        <w:t>Moore Arts Millom – Moore Arts 2023-2026 - £328,207</w:t>
      </w:r>
    </w:p>
    <w:p w14:paraId="5DB29710" w14:textId="77777777" w:rsidR="00D755E0" w:rsidRPr="00D755E0" w:rsidRDefault="00D755E0" w:rsidP="00401466">
      <w:pPr>
        <w:pStyle w:val="NoSpacing"/>
        <w:numPr>
          <w:ilvl w:val="0"/>
          <w:numId w:val="15"/>
        </w:numPr>
      </w:pPr>
      <w:r w:rsidRPr="00D755E0">
        <w:t>Bootle Parish Council – Bootle &amp; District Sports and Social Assoc. Re-Energise - £44,513</w:t>
      </w:r>
    </w:p>
    <w:p w14:paraId="275A18B5" w14:textId="77777777" w:rsidR="00D755E0" w:rsidRPr="00D755E0" w:rsidRDefault="00D755E0" w:rsidP="00401466">
      <w:pPr>
        <w:pStyle w:val="NoSpacing"/>
        <w:numPr>
          <w:ilvl w:val="0"/>
          <w:numId w:val="15"/>
        </w:numPr>
      </w:pPr>
      <w:r w:rsidRPr="00D755E0">
        <w:t xml:space="preserve">South Cumbria Sea Sports Association – Refurbishment of Facilities &amp; Machinery, </w:t>
      </w:r>
      <w:proofErr w:type="spellStart"/>
      <w:r w:rsidRPr="00D755E0">
        <w:t>Silecroft</w:t>
      </w:r>
      <w:proofErr w:type="spellEnd"/>
      <w:r w:rsidRPr="00D755E0">
        <w:t xml:space="preserve"> - £37,822</w:t>
      </w:r>
    </w:p>
    <w:p w14:paraId="46728DB4" w14:textId="77777777" w:rsidR="00D755E0" w:rsidRPr="00D755E0" w:rsidRDefault="00D755E0" w:rsidP="00401466">
      <w:pPr>
        <w:pStyle w:val="NoSpacing"/>
        <w:numPr>
          <w:ilvl w:val="0"/>
          <w:numId w:val="15"/>
        </w:numPr>
      </w:pPr>
      <w:r w:rsidRPr="00D755E0">
        <w:t>Millom Cricket Club – Clubroom &amp; Changing Room Refurbishment - £38,000</w:t>
      </w:r>
    </w:p>
    <w:p w14:paraId="4941FADB" w14:textId="33B303D7" w:rsidR="00D755E0" w:rsidRPr="00D755E0" w:rsidRDefault="00D755E0" w:rsidP="00401466">
      <w:pPr>
        <w:pStyle w:val="NoSpacing"/>
        <w:numPr>
          <w:ilvl w:val="0"/>
          <w:numId w:val="15"/>
        </w:numPr>
      </w:pPr>
      <w:r w:rsidRPr="00D755E0">
        <w:t>Bootle Parish Council – Installation of Defibrillator, Monk Moors - £775</w:t>
      </w:r>
    </w:p>
    <w:p w14:paraId="2D4F0E4A" w14:textId="27DA6B2B" w:rsidR="006263CD" w:rsidRDefault="006263CD" w:rsidP="00BA72E3">
      <w:pPr>
        <w:rPr>
          <w:b/>
          <w:bCs/>
        </w:rPr>
      </w:pPr>
    </w:p>
    <w:p w14:paraId="4E5742A4" w14:textId="4CB04755" w:rsidR="00E24614" w:rsidRDefault="00473C9F" w:rsidP="00BA72E3">
      <w:r w:rsidRPr="007E40C5">
        <w:t xml:space="preserve">The Chair </w:t>
      </w:r>
      <w:r w:rsidR="00E96649">
        <w:t xml:space="preserve">and members </w:t>
      </w:r>
      <w:r w:rsidRPr="007E40C5">
        <w:t xml:space="preserve">thanked the Grants Manager for the </w:t>
      </w:r>
      <w:r w:rsidR="00401466" w:rsidRPr="007E40C5">
        <w:t>presentation and</w:t>
      </w:r>
      <w:r w:rsidR="00E96649">
        <w:t xml:space="preserve"> commented</w:t>
      </w:r>
      <w:r w:rsidR="00381FDF">
        <w:t xml:space="preserve"> that </w:t>
      </w:r>
      <w:r w:rsidR="00E96649">
        <w:t xml:space="preserve"> </w:t>
      </w:r>
      <w:r w:rsidR="007E40C5" w:rsidRPr="007E40C5">
        <w:t>sustainability is the main focus in grant awards, it is important to leave a legacy</w:t>
      </w:r>
      <w:r w:rsidR="00E24614">
        <w:t xml:space="preserve">. </w:t>
      </w:r>
      <w:r w:rsidR="00DB1786">
        <w:t>There was a comment that i</w:t>
      </w:r>
      <w:r w:rsidR="00392B80">
        <w:t xml:space="preserve">t is still a complicated application process </w:t>
      </w:r>
      <w:r w:rsidR="00DB1786">
        <w:t>which</w:t>
      </w:r>
      <w:r w:rsidR="00392B80">
        <w:t xml:space="preserve"> needs to be made simpler for </w:t>
      </w:r>
      <w:r w:rsidR="00DB1786">
        <w:t xml:space="preserve">those wanting access to </w:t>
      </w:r>
      <w:r w:rsidR="002347A5">
        <w:t>small</w:t>
      </w:r>
      <w:r w:rsidR="00392B80">
        <w:t xml:space="preserve"> grants.  </w:t>
      </w:r>
    </w:p>
    <w:p w14:paraId="43938E6F" w14:textId="605A5A6B" w:rsidR="00473C9F" w:rsidRDefault="00E24614" w:rsidP="00C07E8C">
      <w:pPr>
        <w:pStyle w:val="NoSpacing"/>
      </w:pPr>
      <w:r>
        <w:t xml:space="preserve">Q – We </w:t>
      </w:r>
      <w:r w:rsidR="00F26005">
        <w:t>should not</w:t>
      </w:r>
      <w:r>
        <w:t xml:space="preserve"> be propping up services that Local Government should be supporting </w:t>
      </w:r>
      <w:r w:rsidR="006F3FB9">
        <w:t>a</w:t>
      </w:r>
      <w:r w:rsidR="00511A4C">
        <w:t>nd also looking at how we can upskill these groups to</w:t>
      </w:r>
      <w:r w:rsidR="007E40C5" w:rsidRPr="007E40C5">
        <w:t xml:space="preserve"> </w:t>
      </w:r>
      <w:r w:rsidR="0075260F">
        <w:t xml:space="preserve">continue the sustainability in the future </w:t>
      </w:r>
    </w:p>
    <w:p w14:paraId="799DC8DA" w14:textId="18689C18" w:rsidR="00A06F46" w:rsidRDefault="00C07E8C" w:rsidP="00C07E8C">
      <w:pPr>
        <w:pStyle w:val="NoSpacing"/>
      </w:pPr>
      <w:r>
        <w:t xml:space="preserve">A </w:t>
      </w:r>
      <w:r w:rsidR="005F1E6A">
        <w:t>–</w:t>
      </w:r>
      <w:r>
        <w:t xml:space="preserve"> </w:t>
      </w:r>
      <w:r w:rsidR="00D25E12">
        <w:t xml:space="preserve">We cannot support projects that </w:t>
      </w:r>
      <w:r w:rsidR="002E4905">
        <w:t>are</w:t>
      </w:r>
      <w:r w:rsidR="00D25E12">
        <w:t xml:space="preserve"> provided </w:t>
      </w:r>
      <w:r w:rsidR="00A06F46">
        <w:t xml:space="preserve">by </w:t>
      </w:r>
      <w:r w:rsidR="002E4905">
        <w:t>local authorities as part of a statutory duty</w:t>
      </w:r>
      <w:r w:rsidR="00F26005">
        <w:t xml:space="preserve">. </w:t>
      </w:r>
    </w:p>
    <w:p w14:paraId="057ACBD9" w14:textId="74F1A4D0" w:rsidR="00190750" w:rsidRDefault="005F1E6A" w:rsidP="00C07E8C">
      <w:pPr>
        <w:pStyle w:val="NoSpacing"/>
      </w:pPr>
      <w:r>
        <w:t xml:space="preserve">The Panel </w:t>
      </w:r>
      <w:r w:rsidR="00B356B2">
        <w:t>has recently funded an Officer through CVS to assist</w:t>
      </w:r>
      <w:r w:rsidR="00A06F46">
        <w:t xml:space="preserve"> people with their applications to this and other funds but also to advise on </w:t>
      </w:r>
      <w:r w:rsidR="00B356B2">
        <w:t>the sustainability of the projects</w:t>
      </w:r>
      <w:r w:rsidR="002F50BA">
        <w:t xml:space="preserve">. </w:t>
      </w:r>
    </w:p>
    <w:p w14:paraId="703161BA" w14:textId="77777777" w:rsidR="00190750" w:rsidRDefault="00190750" w:rsidP="00C07E8C">
      <w:pPr>
        <w:pStyle w:val="NoSpacing"/>
      </w:pPr>
    </w:p>
    <w:p w14:paraId="3E2FD251" w14:textId="7B0F4484" w:rsidR="00C07E8C" w:rsidRDefault="002F50BA" w:rsidP="00C07E8C">
      <w:pPr>
        <w:pStyle w:val="NoSpacing"/>
      </w:pPr>
      <w:r>
        <w:t xml:space="preserve">Due diligence and assessment of the applications </w:t>
      </w:r>
      <w:r w:rsidR="00EC7B5F">
        <w:t xml:space="preserve">are </w:t>
      </w:r>
      <w:r>
        <w:t xml:space="preserve">covered </w:t>
      </w:r>
      <w:r w:rsidR="00E96649">
        <w:t xml:space="preserve">within </w:t>
      </w:r>
      <w:r w:rsidR="00F26005">
        <w:t>twelve</w:t>
      </w:r>
      <w:r w:rsidR="008B1430">
        <w:t xml:space="preserve"> criteria</w:t>
      </w:r>
      <w:r w:rsidR="00E96649">
        <w:t xml:space="preserve"> points in the application </w:t>
      </w:r>
      <w:r w:rsidR="00EC7B5F">
        <w:t xml:space="preserve">process sustainability being one of those. </w:t>
      </w:r>
      <w:r w:rsidR="008B1430">
        <w:t>This covers the overall sustainability of the organisation</w:t>
      </w:r>
      <w:r w:rsidR="002E4905">
        <w:t xml:space="preserve"> and the project</w:t>
      </w:r>
      <w:r w:rsidR="008B1430">
        <w:t xml:space="preserve">. </w:t>
      </w:r>
    </w:p>
    <w:p w14:paraId="7F3BFA44" w14:textId="754CC861" w:rsidR="00DE1DBA" w:rsidRDefault="00DE1DBA" w:rsidP="00C07E8C">
      <w:pPr>
        <w:pStyle w:val="NoSpacing"/>
      </w:pPr>
      <w:r>
        <w:t xml:space="preserve">A. </w:t>
      </w:r>
      <w:r w:rsidR="00E9599E">
        <w:t xml:space="preserve">An example of this was a school project, they wanted to deliver a project in school </w:t>
      </w:r>
      <w:r w:rsidR="006F14BD">
        <w:t xml:space="preserve">this year, the feedback that was given to the applicant was </w:t>
      </w:r>
      <w:r w:rsidR="007E5717">
        <w:t>that,</w:t>
      </w:r>
      <w:r w:rsidR="006F14BD">
        <w:t xml:space="preserve"> instead of continuously funding </w:t>
      </w:r>
      <w:r w:rsidR="0096712F">
        <w:t xml:space="preserve">their project </w:t>
      </w:r>
      <w:r w:rsidR="007E5717">
        <w:t xml:space="preserve">each year, </w:t>
      </w:r>
      <w:r w:rsidR="0096712F">
        <w:t xml:space="preserve">could they not upskill the teachers in the school to </w:t>
      </w:r>
      <w:r w:rsidR="007E5717">
        <w:t xml:space="preserve">be able to </w:t>
      </w:r>
      <w:r w:rsidR="0096712F">
        <w:t>deliver the programme</w:t>
      </w:r>
      <w:r w:rsidR="007E5717">
        <w:t xml:space="preserve"> in future</w:t>
      </w:r>
      <w:r w:rsidR="002347A5">
        <w:t xml:space="preserve">. </w:t>
      </w:r>
    </w:p>
    <w:p w14:paraId="25633B79" w14:textId="77777777" w:rsidR="00C07E8C" w:rsidRPr="007E40C5" w:rsidRDefault="00C07E8C" w:rsidP="00C07E8C">
      <w:pPr>
        <w:pStyle w:val="NoSpacing"/>
      </w:pPr>
    </w:p>
    <w:p w14:paraId="5B9F24DD" w14:textId="27B0F9C8" w:rsidR="005A340D" w:rsidRDefault="00D70671" w:rsidP="00E459ED">
      <w:pPr>
        <w:pStyle w:val="Heading2"/>
      </w:pPr>
      <w:r>
        <w:t xml:space="preserve">Communications Quarterly Report </w:t>
      </w:r>
      <w:r w:rsidR="005A340D">
        <w:t xml:space="preserve"> </w:t>
      </w:r>
    </w:p>
    <w:p w14:paraId="69CC2069" w14:textId="2CE1D566" w:rsidR="0037299A" w:rsidRDefault="0037299A" w:rsidP="0037299A">
      <w:r>
        <w:t xml:space="preserve">The Communications Lead Lucy Clarke </w:t>
      </w:r>
      <w:r w:rsidR="00DB0959">
        <w:t xml:space="preserve">presented the quarterly </w:t>
      </w:r>
      <w:r w:rsidR="00936058">
        <w:t>c</w:t>
      </w:r>
      <w:r w:rsidR="00DB0959">
        <w:t>ommunication</w:t>
      </w:r>
      <w:r w:rsidR="00936058">
        <w:t xml:space="preserve">s </w:t>
      </w:r>
      <w:r w:rsidR="00DB0959">
        <w:t xml:space="preserve">report to the </w:t>
      </w:r>
      <w:r w:rsidR="00440210">
        <w:t>P</w:t>
      </w:r>
      <w:r w:rsidR="00DB0959">
        <w:t xml:space="preserve">artnership </w:t>
      </w:r>
      <w:r w:rsidR="00440210">
        <w:t>covering</w:t>
      </w:r>
      <w:r w:rsidR="00936058">
        <w:t>:</w:t>
      </w:r>
      <w:r w:rsidR="00440210">
        <w:t xml:space="preserve"> </w:t>
      </w:r>
    </w:p>
    <w:p w14:paraId="0955D5B1" w14:textId="27FB521D" w:rsidR="00440210" w:rsidRDefault="00F6041B" w:rsidP="00E459ED">
      <w:pPr>
        <w:pStyle w:val="ListParagraph"/>
        <w:numPr>
          <w:ilvl w:val="0"/>
          <w:numId w:val="6"/>
        </w:numPr>
      </w:pPr>
      <w:r>
        <w:t>Explanation</w:t>
      </w:r>
      <w:r w:rsidR="00440210">
        <w:t xml:space="preserve"> of Social Media Analytics</w:t>
      </w:r>
      <w:r>
        <w:t xml:space="preserve"> definitions</w:t>
      </w:r>
    </w:p>
    <w:p w14:paraId="197059E6" w14:textId="7AB53B90" w:rsidR="00F6041B" w:rsidRDefault="00F6041B" w:rsidP="00E459ED">
      <w:pPr>
        <w:pStyle w:val="ListParagraph"/>
        <w:numPr>
          <w:ilvl w:val="0"/>
          <w:numId w:val="6"/>
        </w:numPr>
      </w:pPr>
      <w:r>
        <w:t>Communication Plan 2023/24</w:t>
      </w:r>
    </w:p>
    <w:p w14:paraId="42D77CEC" w14:textId="085AD959" w:rsidR="00F6041B" w:rsidRPr="0037299A" w:rsidRDefault="005E2E1E" w:rsidP="00E459ED">
      <w:pPr>
        <w:pStyle w:val="ListParagraph"/>
        <w:numPr>
          <w:ilvl w:val="0"/>
          <w:numId w:val="6"/>
        </w:numPr>
      </w:pPr>
      <w:r>
        <w:t xml:space="preserve">Upcoming Communications </w:t>
      </w:r>
    </w:p>
    <w:p w14:paraId="0A8BEB91" w14:textId="77777777" w:rsidR="00E953CF" w:rsidRPr="00F9277A" w:rsidRDefault="00E953CF" w:rsidP="00E953CF">
      <w:pPr>
        <w:rPr>
          <w:b/>
          <w:bCs/>
        </w:rPr>
      </w:pPr>
      <w:r w:rsidRPr="00E953CF">
        <w:rPr>
          <w:b/>
          <w:bCs/>
        </w:rPr>
        <w:t>Explanation of Social Media Analytics definitions</w:t>
      </w:r>
    </w:p>
    <w:p w14:paraId="564C224E" w14:textId="2EB4B155" w:rsidR="00E953CF" w:rsidRDefault="00E953CF" w:rsidP="00E953CF">
      <w:r w:rsidRPr="00401466">
        <w:rPr>
          <w:b/>
          <w:bCs/>
        </w:rPr>
        <w:t>Fans:</w:t>
      </w:r>
      <w:r w:rsidRPr="00E953CF">
        <w:t xml:space="preserve"> The people who ‘like’ or ‘follow’ your social media page; figure</w:t>
      </w:r>
      <w:r w:rsidR="00CA163D">
        <w:t>s</w:t>
      </w:r>
      <w:r w:rsidRPr="00E953CF">
        <w:t xml:space="preserve"> given </w:t>
      </w:r>
      <w:r w:rsidR="00CA163D">
        <w:t>are the</w:t>
      </w:r>
      <w:r w:rsidRPr="00E953CF">
        <w:t xml:space="preserve"> total across Facebook, </w:t>
      </w:r>
      <w:r w:rsidR="00392B80" w:rsidRPr="00E953CF">
        <w:t>Twitter,</w:t>
      </w:r>
      <w:r w:rsidRPr="00E953CF">
        <w:t xml:space="preserve"> and LinkedIn</w:t>
      </w:r>
    </w:p>
    <w:p w14:paraId="5EEE2514" w14:textId="0EF5EB03" w:rsidR="00E953CF" w:rsidRPr="00E953CF" w:rsidRDefault="00E953CF" w:rsidP="00E953CF">
      <w:r w:rsidRPr="00401466">
        <w:rPr>
          <w:b/>
          <w:bCs/>
        </w:rPr>
        <w:t>Impressions:</w:t>
      </w:r>
      <w:r w:rsidRPr="00E953CF">
        <w:t xml:space="preserve"> The number of times your content has been displayed to users</w:t>
      </w:r>
      <w:r w:rsidR="00CA163D">
        <w:t>.</w:t>
      </w:r>
    </w:p>
    <w:p w14:paraId="3F4EFFBD" w14:textId="687E2305" w:rsidR="00E953CF" w:rsidRPr="00E953CF" w:rsidRDefault="00E953CF" w:rsidP="00E953CF">
      <w:r w:rsidRPr="00401466">
        <w:rPr>
          <w:b/>
          <w:bCs/>
        </w:rPr>
        <w:t>Engagements:</w:t>
      </w:r>
      <w:r w:rsidRPr="00E953CF">
        <w:t xml:space="preserve"> An umbrella term for the number of times your audience interacts with your content </w:t>
      </w:r>
      <w:r w:rsidR="00392B80" w:rsidRPr="00E953CF">
        <w:t>e.g.,</w:t>
      </w:r>
      <w:r w:rsidRPr="00E953CF">
        <w:t xml:space="preserve"> likes and comments</w:t>
      </w:r>
      <w:r w:rsidR="00CA163D">
        <w:t xml:space="preserve"> on a post</w:t>
      </w:r>
      <w:r w:rsidR="00296A61">
        <w:t>.</w:t>
      </w:r>
    </w:p>
    <w:p w14:paraId="5F1125B8" w14:textId="18BB1E68" w:rsidR="00E953CF" w:rsidRPr="00E953CF" w:rsidRDefault="00E953CF" w:rsidP="00E953CF">
      <w:r w:rsidRPr="00401466">
        <w:rPr>
          <w:b/>
          <w:bCs/>
        </w:rPr>
        <w:t>Click-Through Rate:</w:t>
      </w:r>
      <w:r w:rsidRPr="00E953CF">
        <w:t xml:space="preserve"> The number of clicks that your content receives divided by the number of times your content is shown – given as a percentage</w:t>
      </w:r>
      <w:r w:rsidR="00BC0F6C">
        <w:t xml:space="preserve"> (how many times someone clicks a link on one of your posts)</w:t>
      </w:r>
    </w:p>
    <w:p w14:paraId="55CD144A" w14:textId="2FE0FD01" w:rsidR="00D70671" w:rsidRDefault="00E953CF" w:rsidP="00E953CF">
      <w:r w:rsidRPr="00E953CF">
        <w:t>*Definitions will be included in the monthly spreadsheet going forward.</w:t>
      </w:r>
    </w:p>
    <w:p w14:paraId="5604C12A" w14:textId="77777777" w:rsidR="00F9277A" w:rsidRPr="00F9277A" w:rsidRDefault="00F9277A" w:rsidP="00F9277A">
      <w:pPr>
        <w:rPr>
          <w:b/>
          <w:bCs/>
        </w:rPr>
      </w:pPr>
      <w:r w:rsidRPr="00F9277A">
        <w:rPr>
          <w:b/>
          <w:bCs/>
        </w:rPr>
        <w:t>Communications Plan</w:t>
      </w:r>
    </w:p>
    <w:p w14:paraId="0F734FE3" w14:textId="6503D5DB" w:rsidR="00F9277A" w:rsidRDefault="00BC0F6C" w:rsidP="00AD2C75">
      <w:pPr>
        <w:pStyle w:val="NoSpacing"/>
      </w:pPr>
      <w:r>
        <w:t>This is c</w:t>
      </w:r>
      <w:r w:rsidR="00F9277A" w:rsidRPr="00F9277A">
        <w:t xml:space="preserve">urrently being drafted with the Communications and Engagement Sub-group. First draft feedback: </w:t>
      </w:r>
    </w:p>
    <w:p w14:paraId="189FB2B9" w14:textId="77777777" w:rsidR="00BB3B1D" w:rsidRPr="00F9277A" w:rsidRDefault="00BB3B1D" w:rsidP="00AD2C75">
      <w:pPr>
        <w:pStyle w:val="NoSpacing"/>
      </w:pPr>
    </w:p>
    <w:p w14:paraId="55CC72F5" w14:textId="5F301370" w:rsidR="00F9277A" w:rsidRPr="00F9277A" w:rsidRDefault="00F9277A" w:rsidP="00E459ED">
      <w:pPr>
        <w:pStyle w:val="NoSpacing"/>
        <w:numPr>
          <w:ilvl w:val="0"/>
          <w:numId w:val="7"/>
        </w:numPr>
      </w:pPr>
      <w:r w:rsidRPr="00F9277A">
        <w:t xml:space="preserve">Needs to </w:t>
      </w:r>
      <w:r w:rsidR="00BC0F6C">
        <w:t>have</w:t>
      </w:r>
      <w:r w:rsidR="00BC0F6C" w:rsidRPr="00F9277A">
        <w:t xml:space="preserve"> </w:t>
      </w:r>
      <w:r w:rsidRPr="00F9277A">
        <w:t xml:space="preserve">a specific focus on alternative voices </w:t>
      </w:r>
    </w:p>
    <w:p w14:paraId="1F630363" w14:textId="77777777" w:rsidR="00F9277A" w:rsidRPr="00F9277A" w:rsidRDefault="00F9277A" w:rsidP="00E459ED">
      <w:pPr>
        <w:pStyle w:val="NoSpacing"/>
        <w:numPr>
          <w:ilvl w:val="0"/>
          <w:numId w:val="7"/>
        </w:numPr>
      </w:pPr>
      <w:r w:rsidRPr="00F9277A">
        <w:t>Localised content must be developed</w:t>
      </w:r>
    </w:p>
    <w:p w14:paraId="3485B366" w14:textId="77777777" w:rsidR="00F9277A" w:rsidRPr="00F9277A" w:rsidRDefault="00F9277A" w:rsidP="00E459ED">
      <w:pPr>
        <w:pStyle w:val="NoSpacing"/>
        <w:numPr>
          <w:ilvl w:val="0"/>
          <w:numId w:val="7"/>
        </w:numPr>
      </w:pPr>
      <w:r w:rsidRPr="00F9277A">
        <w:t xml:space="preserve">Further emphasis on two-way communications </w:t>
      </w:r>
    </w:p>
    <w:p w14:paraId="08402002" w14:textId="77777777" w:rsidR="00F9277A" w:rsidRPr="00F9277A" w:rsidRDefault="00F9277A" w:rsidP="00E459ED">
      <w:pPr>
        <w:pStyle w:val="NoSpacing"/>
        <w:numPr>
          <w:ilvl w:val="0"/>
          <w:numId w:val="7"/>
        </w:numPr>
      </w:pPr>
      <w:r w:rsidRPr="00F9277A">
        <w:t xml:space="preserve">Public document – less corporate </w:t>
      </w:r>
    </w:p>
    <w:p w14:paraId="220A5D3E" w14:textId="77777777" w:rsidR="00AD2C75" w:rsidRDefault="00AD2C75" w:rsidP="00F9277A">
      <w:pPr>
        <w:rPr>
          <w:b/>
          <w:bCs/>
        </w:rPr>
      </w:pPr>
    </w:p>
    <w:p w14:paraId="0DAFE91C" w14:textId="3829435F" w:rsidR="00F9277A" w:rsidRPr="00F9277A" w:rsidRDefault="00F9277A" w:rsidP="00F9277A">
      <w:pPr>
        <w:rPr>
          <w:b/>
          <w:bCs/>
        </w:rPr>
      </w:pPr>
      <w:r w:rsidRPr="00F9277A">
        <w:rPr>
          <w:b/>
          <w:bCs/>
        </w:rPr>
        <w:t>Aim</w:t>
      </w:r>
    </w:p>
    <w:p w14:paraId="69C298F2" w14:textId="5FE944F6" w:rsidR="00F9277A" w:rsidRPr="00F9277A" w:rsidRDefault="00F9277A" w:rsidP="00F9277A">
      <w:r w:rsidRPr="00F9277A">
        <w:t>To ensure residents and stakeholders across South Copeland can make their own, informed decision on whether or not they support the development of a Geological Disposal Facility in their area. Our goal is</w:t>
      </w:r>
      <w:r w:rsidR="00A97C45">
        <w:t xml:space="preserve"> to</w:t>
      </w:r>
      <w:r w:rsidRPr="00F9277A">
        <w:t xml:space="preserve"> </w:t>
      </w:r>
      <w:r w:rsidR="00425E3F" w:rsidRPr="00F9277A">
        <w:t>ensur</w:t>
      </w:r>
      <w:r w:rsidR="00A97C45">
        <w:t>e</w:t>
      </w:r>
      <w:r w:rsidRPr="00F9277A">
        <w:t xml:space="preserve"> people in the area have the opportunity to receive accurate, </w:t>
      </w:r>
      <w:r w:rsidR="00F26005" w:rsidRPr="00F9277A">
        <w:t>balanced,</w:t>
      </w:r>
      <w:r w:rsidRPr="00F9277A">
        <w:t xml:space="preserve"> and timely information and that this is a two-way conversation where people can ask questions, raise </w:t>
      </w:r>
      <w:r w:rsidR="002347A5" w:rsidRPr="00F9277A">
        <w:t>concerns,</w:t>
      </w:r>
      <w:r w:rsidRPr="00F9277A">
        <w:t xml:space="preserve"> and receive answers about the GDF project to help them understand how it could affect their community. </w:t>
      </w:r>
    </w:p>
    <w:p w14:paraId="69726A5B" w14:textId="77777777" w:rsidR="00F9277A" w:rsidRPr="00F9277A" w:rsidRDefault="00F9277A" w:rsidP="00F9277A">
      <w:pPr>
        <w:rPr>
          <w:b/>
          <w:bCs/>
        </w:rPr>
      </w:pPr>
      <w:r w:rsidRPr="00F9277A">
        <w:rPr>
          <w:b/>
          <w:bCs/>
        </w:rPr>
        <w:t xml:space="preserve">Objectives </w:t>
      </w:r>
    </w:p>
    <w:p w14:paraId="65671B38" w14:textId="77777777" w:rsidR="00F9277A" w:rsidRPr="00F9277A" w:rsidRDefault="00F9277A" w:rsidP="00F9277A">
      <w:r w:rsidRPr="00F9277A">
        <w:t xml:space="preserve">Deliver increased community awareness and understanding of a Geological Disposal Facility and what it could mean for the area, the siting process and role of the Community Partnership. </w:t>
      </w:r>
    </w:p>
    <w:p w14:paraId="332684AA" w14:textId="3F8C1E57" w:rsidR="00D70671" w:rsidRDefault="00F9277A" w:rsidP="00F9277A">
      <w:r w:rsidRPr="00F9277A">
        <w:t>Understand and respond to community questions and concerns relating to GDF and the siting process and use this to identify what people want or need to know about a GDF.</w:t>
      </w:r>
    </w:p>
    <w:p w14:paraId="496252E6" w14:textId="77777777" w:rsidR="00F975A3" w:rsidRPr="00F975A3" w:rsidRDefault="00F975A3" w:rsidP="00F975A3">
      <w:pPr>
        <w:rPr>
          <w:b/>
          <w:bCs/>
        </w:rPr>
      </w:pPr>
      <w:r w:rsidRPr="00F975A3">
        <w:rPr>
          <w:b/>
          <w:bCs/>
        </w:rPr>
        <w:t xml:space="preserve">Key messages and local narrative </w:t>
      </w:r>
    </w:p>
    <w:p w14:paraId="5C130AFC" w14:textId="77777777" w:rsidR="00F975A3" w:rsidRPr="00F975A3" w:rsidRDefault="00F975A3" w:rsidP="00F975A3">
      <w:r w:rsidRPr="00F975A3">
        <w:t xml:space="preserve">Three, core, interconnected themes of messaging: </w:t>
      </w:r>
    </w:p>
    <w:p w14:paraId="61993FAF" w14:textId="77777777" w:rsidR="00F975A3" w:rsidRPr="00F975A3" w:rsidRDefault="00F975A3" w:rsidP="00F975A3">
      <w:r w:rsidRPr="00F975A3">
        <w:t>What is a GDF? Explain what a GDF is and the facts of the project.</w:t>
      </w:r>
    </w:p>
    <w:p w14:paraId="4F2D0A1E" w14:textId="77777777" w:rsidR="00F975A3" w:rsidRPr="00F975A3" w:rsidRDefault="00F975A3" w:rsidP="00F975A3">
      <w:r w:rsidRPr="00F975A3">
        <w:t>Is it safe? Give factual information on the safety implications of a GDF and counter misinformation.</w:t>
      </w:r>
    </w:p>
    <w:p w14:paraId="0DEA102C" w14:textId="77777777" w:rsidR="00F975A3" w:rsidRPr="00F975A3" w:rsidRDefault="00F975A3" w:rsidP="00F975A3">
      <w:r w:rsidRPr="00F975A3">
        <w:t>Why here? Clearly articulate why South Copeland is part of this process and why and how it could be impacted (positive/negative) by a GDF.</w:t>
      </w:r>
    </w:p>
    <w:p w14:paraId="677B1158" w14:textId="3185CD54" w:rsidR="00F975A3" w:rsidRPr="00F975A3" w:rsidRDefault="00F975A3" w:rsidP="00F975A3">
      <w:r w:rsidRPr="00F975A3">
        <w:t xml:space="preserve">Further to this, resident research has shown that people would like information principally across </w:t>
      </w:r>
      <w:r w:rsidR="00F26005" w:rsidRPr="00F975A3">
        <w:t>five</w:t>
      </w:r>
      <w:r w:rsidRPr="00F975A3">
        <w:t xml:space="preserve"> areas: </w:t>
      </w:r>
    </w:p>
    <w:p w14:paraId="775540FF" w14:textId="77777777" w:rsidR="00F975A3" w:rsidRPr="00F975A3" w:rsidRDefault="00F975A3" w:rsidP="00E459ED">
      <w:pPr>
        <w:pStyle w:val="NoSpacing"/>
        <w:numPr>
          <w:ilvl w:val="0"/>
          <w:numId w:val="8"/>
        </w:numPr>
      </w:pPr>
      <w:r w:rsidRPr="00F975A3">
        <w:t>Safety reassurances</w:t>
      </w:r>
    </w:p>
    <w:p w14:paraId="1CAB6349" w14:textId="77777777" w:rsidR="00F975A3" w:rsidRPr="00F975A3" w:rsidRDefault="00F975A3" w:rsidP="00E459ED">
      <w:pPr>
        <w:pStyle w:val="NoSpacing"/>
        <w:numPr>
          <w:ilvl w:val="0"/>
          <w:numId w:val="8"/>
        </w:numPr>
      </w:pPr>
      <w:r w:rsidRPr="00F975A3">
        <w:t>Environmental protection</w:t>
      </w:r>
    </w:p>
    <w:p w14:paraId="760CA9AE" w14:textId="77777777" w:rsidR="00F975A3" w:rsidRPr="00F975A3" w:rsidRDefault="00F975A3" w:rsidP="00E459ED">
      <w:pPr>
        <w:pStyle w:val="NoSpacing"/>
        <w:numPr>
          <w:ilvl w:val="0"/>
          <w:numId w:val="8"/>
        </w:numPr>
      </w:pPr>
      <w:r w:rsidRPr="00F975A3">
        <w:t>Transportation of the waste</w:t>
      </w:r>
    </w:p>
    <w:p w14:paraId="5ED660F6" w14:textId="77777777" w:rsidR="00F975A3" w:rsidRPr="00F975A3" w:rsidRDefault="00F975A3" w:rsidP="00E459ED">
      <w:pPr>
        <w:pStyle w:val="NoSpacing"/>
        <w:numPr>
          <w:ilvl w:val="0"/>
          <w:numId w:val="8"/>
        </w:numPr>
      </w:pPr>
      <w:r w:rsidRPr="00F975A3">
        <w:t>Local economic impact</w:t>
      </w:r>
    </w:p>
    <w:p w14:paraId="3A368B3C" w14:textId="615294CF" w:rsidR="00D70671" w:rsidRDefault="00F975A3" w:rsidP="00E459ED">
      <w:pPr>
        <w:pStyle w:val="NoSpacing"/>
        <w:numPr>
          <w:ilvl w:val="0"/>
          <w:numId w:val="8"/>
        </w:numPr>
      </w:pPr>
      <w:r w:rsidRPr="00F975A3">
        <w:t>Impact on future generations</w:t>
      </w:r>
    </w:p>
    <w:p w14:paraId="5AE145E2" w14:textId="77777777" w:rsidR="00D70671" w:rsidRDefault="00D70671" w:rsidP="00D70671"/>
    <w:p w14:paraId="1A042915" w14:textId="01C4C097" w:rsidR="003F11DE" w:rsidRPr="003F11DE" w:rsidRDefault="003F11DE" w:rsidP="003F11DE">
      <w:pPr>
        <w:rPr>
          <w:b/>
          <w:bCs/>
        </w:rPr>
      </w:pPr>
      <w:r w:rsidRPr="003F11DE">
        <w:rPr>
          <w:b/>
          <w:bCs/>
        </w:rPr>
        <w:t xml:space="preserve">Communications </w:t>
      </w:r>
      <w:r>
        <w:rPr>
          <w:b/>
          <w:bCs/>
        </w:rPr>
        <w:t>C</w:t>
      </w:r>
      <w:r w:rsidRPr="003F11DE">
        <w:rPr>
          <w:b/>
          <w:bCs/>
        </w:rPr>
        <w:t xml:space="preserve">hannels </w:t>
      </w:r>
    </w:p>
    <w:p w14:paraId="2CA8C141" w14:textId="2F657EDB" w:rsidR="003F11DE" w:rsidRPr="003F11DE" w:rsidRDefault="003F11DE" w:rsidP="003F11DE">
      <w:r w:rsidRPr="003F11DE">
        <w:t xml:space="preserve">Within the plan, The Community Partnership’s programme of channels </w:t>
      </w:r>
      <w:r w:rsidR="00AD2C75" w:rsidRPr="003F11DE">
        <w:t>is</w:t>
      </w:r>
      <w:r w:rsidRPr="003F11DE">
        <w:t xml:space="preserve"> categorised into </w:t>
      </w:r>
      <w:r w:rsidR="00F26005" w:rsidRPr="003F11DE">
        <w:t>five</w:t>
      </w:r>
      <w:r w:rsidRPr="003F11DE">
        <w:t xml:space="preserve"> sections:</w:t>
      </w:r>
    </w:p>
    <w:p w14:paraId="610A9E0C" w14:textId="77777777" w:rsidR="003F11DE" w:rsidRPr="003F11DE" w:rsidRDefault="003F11DE" w:rsidP="00E459ED">
      <w:pPr>
        <w:pStyle w:val="NoSpacing"/>
        <w:numPr>
          <w:ilvl w:val="0"/>
          <w:numId w:val="9"/>
        </w:numPr>
      </w:pPr>
      <w:r w:rsidRPr="003F11DE">
        <w:t>Media relations</w:t>
      </w:r>
    </w:p>
    <w:p w14:paraId="6F5E1E7A" w14:textId="77777777" w:rsidR="003F11DE" w:rsidRPr="003F11DE" w:rsidRDefault="003F11DE" w:rsidP="00E459ED">
      <w:pPr>
        <w:pStyle w:val="NoSpacing"/>
        <w:numPr>
          <w:ilvl w:val="0"/>
          <w:numId w:val="9"/>
        </w:numPr>
      </w:pPr>
      <w:r w:rsidRPr="003F11DE">
        <w:t xml:space="preserve">Utilising local platforms </w:t>
      </w:r>
    </w:p>
    <w:p w14:paraId="08C432A6" w14:textId="77777777" w:rsidR="003F11DE" w:rsidRPr="003F11DE" w:rsidRDefault="003F11DE" w:rsidP="00E459ED">
      <w:pPr>
        <w:pStyle w:val="NoSpacing"/>
        <w:numPr>
          <w:ilvl w:val="0"/>
          <w:numId w:val="9"/>
        </w:numPr>
      </w:pPr>
      <w:r w:rsidRPr="003F11DE">
        <w:t xml:space="preserve">Owned channel management </w:t>
      </w:r>
    </w:p>
    <w:p w14:paraId="69D7B563" w14:textId="77777777" w:rsidR="003F11DE" w:rsidRPr="003F11DE" w:rsidRDefault="003F11DE" w:rsidP="00E459ED">
      <w:pPr>
        <w:pStyle w:val="NoSpacing"/>
        <w:numPr>
          <w:ilvl w:val="0"/>
          <w:numId w:val="9"/>
        </w:numPr>
      </w:pPr>
      <w:r w:rsidRPr="003F11DE">
        <w:t xml:space="preserve">Paid media </w:t>
      </w:r>
    </w:p>
    <w:p w14:paraId="135681D1" w14:textId="44C84D6F" w:rsidR="003F11DE" w:rsidRPr="003F11DE" w:rsidRDefault="003F11DE" w:rsidP="00E459ED">
      <w:pPr>
        <w:pStyle w:val="NoSpacing"/>
        <w:numPr>
          <w:ilvl w:val="0"/>
          <w:numId w:val="9"/>
        </w:numPr>
      </w:pPr>
      <w:r w:rsidRPr="003F11DE">
        <w:t xml:space="preserve">Contact Centre </w:t>
      </w:r>
    </w:p>
    <w:p w14:paraId="78BEE326" w14:textId="77777777" w:rsidR="003F11DE" w:rsidRPr="003F11DE" w:rsidRDefault="003F11DE" w:rsidP="003F11DE"/>
    <w:p w14:paraId="105FF483" w14:textId="4E1D19CC" w:rsidR="00D70671" w:rsidRDefault="003F11DE" w:rsidP="003F11DE">
      <w:r w:rsidRPr="003F11DE">
        <w:t>Further sections detail Key Activities (a quarterly plan for the year ahead), and Monitoring and Reporting (how the Community Partnership will monitor progress and adapt the plan where required).</w:t>
      </w:r>
    </w:p>
    <w:p w14:paraId="73F25C03" w14:textId="77777777" w:rsidR="00BC0F6C" w:rsidRDefault="00BC0F6C" w:rsidP="00D24BA8">
      <w:pPr>
        <w:rPr>
          <w:b/>
          <w:bCs/>
        </w:rPr>
      </w:pPr>
    </w:p>
    <w:p w14:paraId="20D2E3B8" w14:textId="6A98689E" w:rsidR="00D24BA8" w:rsidRPr="00D24BA8" w:rsidRDefault="00D24BA8" w:rsidP="00D24BA8">
      <w:pPr>
        <w:rPr>
          <w:b/>
          <w:bCs/>
        </w:rPr>
      </w:pPr>
      <w:r w:rsidRPr="00D24BA8">
        <w:rPr>
          <w:b/>
          <w:bCs/>
        </w:rPr>
        <w:t>Upcoming communications activities (June-September)</w:t>
      </w:r>
    </w:p>
    <w:p w14:paraId="4A3242F7" w14:textId="77777777" w:rsidR="00D24BA8" w:rsidRPr="00D24BA8" w:rsidRDefault="00D24BA8" w:rsidP="00E459ED">
      <w:pPr>
        <w:pStyle w:val="NoSpacing"/>
        <w:numPr>
          <w:ilvl w:val="0"/>
          <w:numId w:val="10"/>
        </w:numPr>
      </w:pPr>
      <w:r w:rsidRPr="00D24BA8">
        <w:t>Finalising the Communications Plan</w:t>
      </w:r>
    </w:p>
    <w:p w14:paraId="053FDDF1" w14:textId="77777777" w:rsidR="00D24BA8" w:rsidRPr="00D24BA8" w:rsidRDefault="00D24BA8" w:rsidP="00E459ED">
      <w:pPr>
        <w:pStyle w:val="NoSpacing"/>
        <w:numPr>
          <w:ilvl w:val="0"/>
          <w:numId w:val="10"/>
        </w:numPr>
      </w:pPr>
      <w:r w:rsidRPr="00D24BA8">
        <w:t>Engagement communications</w:t>
      </w:r>
    </w:p>
    <w:p w14:paraId="7E3222B7" w14:textId="77777777" w:rsidR="00D24BA8" w:rsidRPr="00D24BA8" w:rsidRDefault="00D24BA8" w:rsidP="00E459ED">
      <w:pPr>
        <w:pStyle w:val="NoSpacing"/>
        <w:numPr>
          <w:ilvl w:val="0"/>
          <w:numId w:val="10"/>
        </w:numPr>
      </w:pPr>
      <w:r w:rsidRPr="00D24BA8">
        <w:t>CIF communications – press releases, new photos and video</w:t>
      </w:r>
    </w:p>
    <w:p w14:paraId="646AC136" w14:textId="77777777" w:rsidR="00D24BA8" w:rsidRPr="00D24BA8" w:rsidRDefault="00D24BA8" w:rsidP="00E459ED">
      <w:pPr>
        <w:pStyle w:val="NoSpacing"/>
        <w:numPr>
          <w:ilvl w:val="0"/>
          <w:numId w:val="10"/>
        </w:numPr>
      </w:pPr>
      <w:r w:rsidRPr="00D24BA8">
        <w:t xml:space="preserve">Website refresh completed </w:t>
      </w:r>
    </w:p>
    <w:p w14:paraId="6E8322D6" w14:textId="77777777" w:rsidR="00D24BA8" w:rsidRPr="00D24BA8" w:rsidRDefault="00D24BA8" w:rsidP="00E459ED">
      <w:pPr>
        <w:pStyle w:val="NoSpacing"/>
        <w:numPr>
          <w:ilvl w:val="0"/>
          <w:numId w:val="10"/>
        </w:numPr>
      </w:pPr>
      <w:r w:rsidRPr="00D24BA8">
        <w:t xml:space="preserve">New content on the blog section of the website </w:t>
      </w:r>
    </w:p>
    <w:p w14:paraId="37DC4D00" w14:textId="77777777" w:rsidR="00D24BA8" w:rsidRPr="00D24BA8" w:rsidRDefault="00D24BA8" w:rsidP="00E459ED">
      <w:pPr>
        <w:pStyle w:val="NoSpacing"/>
        <w:numPr>
          <w:ilvl w:val="0"/>
          <w:numId w:val="10"/>
        </w:numPr>
      </w:pPr>
      <w:r w:rsidRPr="00D24BA8">
        <w:t xml:space="preserve">Mail-drop newsletter in August </w:t>
      </w:r>
    </w:p>
    <w:p w14:paraId="1982CA26" w14:textId="77777777" w:rsidR="00D24BA8" w:rsidRPr="00D24BA8" w:rsidRDefault="00D24BA8" w:rsidP="00E459ED">
      <w:pPr>
        <w:pStyle w:val="NoSpacing"/>
        <w:numPr>
          <w:ilvl w:val="0"/>
          <w:numId w:val="10"/>
        </w:numPr>
      </w:pPr>
      <w:r w:rsidRPr="00D24BA8">
        <w:t>Public Opinion Survey results</w:t>
      </w:r>
    </w:p>
    <w:p w14:paraId="4991E2C7" w14:textId="77777777" w:rsidR="00D24BA8" w:rsidRPr="00D24BA8" w:rsidRDefault="00D24BA8" w:rsidP="00E459ED">
      <w:pPr>
        <w:pStyle w:val="NoSpacing"/>
        <w:numPr>
          <w:ilvl w:val="0"/>
          <w:numId w:val="10"/>
        </w:numPr>
      </w:pPr>
      <w:r w:rsidRPr="00D24BA8">
        <w:t xml:space="preserve">Property Value Scheme communications  </w:t>
      </w:r>
    </w:p>
    <w:p w14:paraId="7F5D0490" w14:textId="7CB5D75D" w:rsidR="00D70671" w:rsidRDefault="00D24BA8" w:rsidP="00E459ED">
      <w:pPr>
        <w:pStyle w:val="NoSpacing"/>
        <w:numPr>
          <w:ilvl w:val="0"/>
          <w:numId w:val="10"/>
        </w:numPr>
      </w:pPr>
      <w:r w:rsidRPr="00D24BA8">
        <w:t>Community Forum communications</w:t>
      </w:r>
    </w:p>
    <w:p w14:paraId="2408792A" w14:textId="6DEF044E" w:rsidR="00985D46" w:rsidRDefault="00985D46" w:rsidP="00E459ED">
      <w:pPr>
        <w:pStyle w:val="NoSpacing"/>
        <w:numPr>
          <w:ilvl w:val="0"/>
          <w:numId w:val="10"/>
        </w:numPr>
      </w:pPr>
      <w:r>
        <w:t xml:space="preserve">Annual Report </w:t>
      </w:r>
    </w:p>
    <w:p w14:paraId="7C8AFABF" w14:textId="77777777" w:rsidR="00936F65" w:rsidRDefault="00936F65" w:rsidP="00936F65">
      <w:pPr>
        <w:pStyle w:val="NoSpacing"/>
      </w:pPr>
    </w:p>
    <w:p w14:paraId="7AC26778" w14:textId="5266AA92" w:rsidR="00936F65" w:rsidRDefault="00936F65" w:rsidP="00936F65">
      <w:pPr>
        <w:pStyle w:val="NoSpacing"/>
      </w:pPr>
      <w:r>
        <w:t>Q- When will the redevelopment of the website be completed</w:t>
      </w:r>
      <w:r w:rsidR="005C2D2F">
        <w:t>?</w:t>
      </w:r>
      <w:r>
        <w:t xml:space="preserve"> The Partnership are concerned at the length of time this is taking. </w:t>
      </w:r>
    </w:p>
    <w:p w14:paraId="0F0870FD" w14:textId="4785C7C3" w:rsidR="00936F65" w:rsidRDefault="00936F65" w:rsidP="00936F65">
      <w:pPr>
        <w:pStyle w:val="NoSpacing"/>
      </w:pPr>
      <w:r>
        <w:t xml:space="preserve">A – There have been </w:t>
      </w:r>
      <w:r w:rsidR="00354E43">
        <w:t xml:space="preserve"> various issues, including </w:t>
      </w:r>
      <w:r>
        <w:t xml:space="preserve"> </w:t>
      </w:r>
      <w:r w:rsidR="007E4046">
        <w:t>with the web developer</w:t>
      </w:r>
      <w:r w:rsidR="008031F2">
        <w:t xml:space="preserve"> and </w:t>
      </w:r>
      <w:r w:rsidR="005A4137">
        <w:t>NWS’  website</w:t>
      </w:r>
      <w:r w:rsidR="008031F2">
        <w:t xml:space="preserve"> manager leaving, however, it is hoped all we</w:t>
      </w:r>
      <w:r w:rsidR="005A4137">
        <w:t>b</w:t>
      </w:r>
      <w:r w:rsidR="008031F2">
        <w:t xml:space="preserve">site </w:t>
      </w:r>
      <w:r w:rsidR="005A4137">
        <w:t xml:space="preserve">changes will be completed soon. The Communications Lead </w:t>
      </w:r>
      <w:r w:rsidR="008031F2">
        <w:t xml:space="preserve"> </w:t>
      </w:r>
      <w:r w:rsidR="007E4046">
        <w:t xml:space="preserve"> </w:t>
      </w:r>
      <w:r w:rsidR="005A4137">
        <w:t xml:space="preserve">will update on an expected delivery time. </w:t>
      </w:r>
      <w:r>
        <w:t xml:space="preserve"> </w:t>
      </w:r>
    </w:p>
    <w:p w14:paraId="1AE27010" w14:textId="77777777" w:rsidR="0090640B" w:rsidRDefault="0090640B" w:rsidP="00936F65">
      <w:pPr>
        <w:pStyle w:val="NoSpacing"/>
      </w:pPr>
    </w:p>
    <w:p w14:paraId="51E36044" w14:textId="0A236911" w:rsidR="00936F65" w:rsidRDefault="00936F65" w:rsidP="00936F65">
      <w:pPr>
        <w:pStyle w:val="NoSpacing"/>
      </w:pPr>
      <w:r>
        <w:t xml:space="preserve">Q – Can we see both the questions and the answers to all questions received by the </w:t>
      </w:r>
      <w:r w:rsidR="00474E31">
        <w:t>C</w:t>
      </w:r>
      <w:r>
        <w:t xml:space="preserve">ontact </w:t>
      </w:r>
      <w:r w:rsidR="00474E31">
        <w:t>C</w:t>
      </w:r>
      <w:r>
        <w:t xml:space="preserve">entre and other media. </w:t>
      </w:r>
    </w:p>
    <w:p w14:paraId="1AF1000D" w14:textId="47AA78AF" w:rsidR="00936F65" w:rsidRDefault="00936F65" w:rsidP="00936F65">
      <w:pPr>
        <w:pStyle w:val="NoSpacing"/>
      </w:pPr>
      <w:r>
        <w:t xml:space="preserve">A – </w:t>
      </w:r>
      <w:r w:rsidR="0090640B">
        <w:t>Yes</w:t>
      </w:r>
      <w:r w:rsidR="004A2B5F">
        <w:t>,</w:t>
      </w:r>
      <w:r w:rsidR="0090640B">
        <w:t xml:space="preserve"> we have started to do this and members have been sent all </w:t>
      </w:r>
      <w:r w:rsidR="004A2B5F">
        <w:t xml:space="preserve">Qs and As received so far this year. </w:t>
      </w:r>
      <w:r>
        <w:t xml:space="preserve"> </w:t>
      </w:r>
      <w:r w:rsidR="004A2B5F">
        <w:t xml:space="preserve">Going forward a </w:t>
      </w:r>
      <w:r>
        <w:t>monthly report will be produced for Partnership members</w:t>
      </w:r>
      <w:r w:rsidR="002347A5">
        <w:t xml:space="preserve">. </w:t>
      </w:r>
    </w:p>
    <w:p w14:paraId="174E97CE" w14:textId="77777777" w:rsidR="004A2B5F" w:rsidRDefault="004A2B5F" w:rsidP="00936F65">
      <w:pPr>
        <w:pStyle w:val="NoSpacing"/>
      </w:pPr>
    </w:p>
    <w:p w14:paraId="2A9BA30E" w14:textId="77777777" w:rsidR="00936F65" w:rsidRDefault="00936F65" w:rsidP="00936F65">
      <w:pPr>
        <w:pStyle w:val="NoSpacing"/>
      </w:pPr>
      <w:r>
        <w:t xml:space="preserve">Q – Will the frequently asked questions be updated to reflect local questions. </w:t>
      </w:r>
    </w:p>
    <w:p w14:paraId="2FCB09A2" w14:textId="6C1217EF" w:rsidR="00936F65" w:rsidRDefault="00936F65" w:rsidP="00936F65">
      <w:pPr>
        <w:pStyle w:val="NoSpacing"/>
      </w:pPr>
      <w:r>
        <w:t>A - Yes that is part of the redevelopment</w:t>
      </w:r>
      <w:r w:rsidR="00F26005">
        <w:t xml:space="preserve">. </w:t>
      </w:r>
    </w:p>
    <w:p w14:paraId="7D1BA159" w14:textId="77777777" w:rsidR="004A2B5F" w:rsidRDefault="004A2B5F" w:rsidP="00936F65">
      <w:pPr>
        <w:pStyle w:val="NoSpacing"/>
      </w:pPr>
    </w:p>
    <w:p w14:paraId="1B3D5283" w14:textId="44A8D45B" w:rsidR="00936F65" w:rsidRDefault="00936F65" w:rsidP="00936F65">
      <w:pPr>
        <w:pStyle w:val="NoSpacing"/>
      </w:pPr>
      <w:r>
        <w:t xml:space="preserve">Q – We are letting down our Communities because there </w:t>
      </w:r>
      <w:r w:rsidR="008B191B">
        <w:t>is not</w:t>
      </w:r>
      <w:r>
        <w:t xml:space="preserve"> up to date on information on the website, </w:t>
      </w:r>
      <w:r w:rsidR="008B191B">
        <w:t>which</w:t>
      </w:r>
      <w:r>
        <w:t xml:space="preserve"> is the </w:t>
      </w:r>
      <w:r w:rsidR="008947D3">
        <w:t>communities’</w:t>
      </w:r>
      <w:r>
        <w:t xml:space="preserve"> main source of information  </w:t>
      </w:r>
    </w:p>
    <w:p w14:paraId="38143D2F" w14:textId="77777777" w:rsidR="008947D3" w:rsidRDefault="008947D3" w:rsidP="00936F65">
      <w:pPr>
        <w:pStyle w:val="NoSpacing"/>
      </w:pPr>
    </w:p>
    <w:p w14:paraId="5F9C2DC9" w14:textId="62FAD019" w:rsidR="008947D3" w:rsidRPr="008947D3" w:rsidRDefault="008947D3" w:rsidP="00936F65">
      <w:pPr>
        <w:pStyle w:val="NoSpacing"/>
      </w:pPr>
      <w:r w:rsidRPr="008947D3">
        <w:rPr>
          <w:b/>
          <w:bCs/>
        </w:rPr>
        <w:t xml:space="preserve">Action:  </w:t>
      </w:r>
      <w:r w:rsidRPr="008947D3">
        <w:t xml:space="preserve">The Chair to take an urgent action back to the developer regarding </w:t>
      </w:r>
      <w:r w:rsidR="004A2B5F">
        <w:t xml:space="preserve">development of </w:t>
      </w:r>
      <w:r w:rsidRPr="008947D3">
        <w:t>the website</w:t>
      </w:r>
      <w:r w:rsidR="004A2B5F">
        <w:t>.</w:t>
      </w:r>
      <w:r w:rsidRPr="008947D3">
        <w:t xml:space="preserve"> </w:t>
      </w:r>
    </w:p>
    <w:p w14:paraId="064E5F59" w14:textId="77777777" w:rsidR="00BB3B1D" w:rsidRDefault="00BB3B1D" w:rsidP="00BB3B1D">
      <w:pPr>
        <w:pStyle w:val="NoSpacing"/>
      </w:pPr>
    </w:p>
    <w:p w14:paraId="3601833F" w14:textId="700B705D" w:rsidR="0033480C" w:rsidRDefault="0033480C" w:rsidP="00E459ED">
      <w:pPr>
        <w:pStyle w:val="Heading2"/>
      </w:pPr>
      <w:r>
        <w:t xml:space="preserve">Subgroups </w:t>
      </w:r>
    </w:p>
    <w:p w14:paraId="4F4C8973" w14:textId="6555B84D" w:rsidR="005D17D8" w:rsidRPr="00985D46" w:rsidRDefault="005D17D8" w:rsidP="005D17D8">
      <w:pPr>
        <w:rPr>
          <w:b/>
          <w:bCs/>
          <w:sz w:val="24"/>
          <w:szCs w:val="24"/>
        </w:rPr>
      </w:pPr>
      <w:r w:rsidRPr="00985D46">
        <w:rPr>
          <w:b/>
          <w:bCs/>
          <w:sz w:val="24"/>
          <w:szCs w:val="24"/>
        </w:rPr>
        <w:t xml:space="preserve">Communication &amp; Engagement </w:t>
      </w:r>
    </w:p>
    <w:p w14:paraId="4DF5374A" w14:textId="77777777" w:rsidR="0065551F" w:rsidRPr="0065551F" w:rsidRDefault="0065551F" w:rsidP="0065551F">
      <w:pPr>
        <w:rPr>
          <w:b/>
          <w:bCs/>
        </w:rPr>
      </w:pPr>
      <w:r w:rsidRPr="0065551F">
        <w:rPr>
          <w:b/>
          <w:bCs/>
        </w:rPr>
        <w:t>Draft Communications Plan</w:t>
      </w:r>
    </w:p>
    <w:p w14:paraId="5356F04B" w14:textId="4D76D60A" w:rsidR="0065551F" w:rsidRPr="0065551F" w:rsidRDefault="0065551F" w:rsidP="00E459ED">
      <w:pPr>
        <w:pStyle w:val="ListParagraph"/>
        <w:numPr>
          <w:ilvl w:val="0"/>
          <w:numId w:val="11"/>
        </w:numPr>
      </w:pPr>
      <w:r w:rsidRPr="0065551F">
        <w:t>Comms lead drafting a version for CP input (covered in comms update)</w:t>
      </w:r>
    </w:p>
    <w:p w14:paraId="494D41FD" w14:textId="77777777" w:rsidR="0065551F" w:rsidRPr="0065551F" w:rsidRDefault="0065551F" w:rsidP="0065551F">
      <w:pPr>
        <w:rPr>
          <w:b/>
          <w:bCs/>
        </w:rPr>
      </w:pPr>
      <w:r w:rsidRPr="0065551F">
        <w:rPr>
          <w:b/>
          <w:bCs/>
        </w:rPr>
        <w:t>Scope of Community Forum</w:t>
      </w:r>
    </w:p>
    <w:p w14:paraId="33E97176" w14:textId="74FF7E7D" w:rsidR="0065551F" w:rsidRPr="0065551F" w:rsidRDefault="0065551F" w:rsidP="00E459ED">
      <w:pPr>
        <w:pStyle w:val="ListParagraph"/>
        <w:numPr>
          <w:ilvl w:val="0"/>
          <w:numId w:val="11"/>
        </w:numPr>
      </w:pPr>
      <w:r w:rsidRPr="0065551F">
        <w:t>Planning pilot forum in September</w:t>
      </w:r>
    </w:p>
    <w:p w14:paraId="1DB27A96" w14:textId="3C9219A1" w:rsidR="0065551F" w:rsidRPr="0065551F" w:rsidRDefault="0065551F" w:rsidP="00E459ED">
      <w:pPr>
        <w:pStyle w:val="ListParagraph"/>
        <w:numPr>
          <w:ilvl w:val="0"/>
          <w:numId w:val="11"/>
        </w:numPr>
      </w:pPr>
      <w:r w:rsidRPr="0065551F">
        <w:t>Run by the CP and will inform the CPs work plan</w:t>
      </w:r>
    </w:p>
    <w:p w14:paraId="6315813D" w14:textId="77777777" w:rsidR="0065551F" w:rsidRPr="0065551F" w:rsidRDefault="0065551F" w:rsidP="0065551F">
      <w:pPr>
        <w:rPr>
          <w:b/>
          <w:bCs/>
        </w:rPr>
      </w:pPr>
      <w:r w:rsidRPr="0065551F">
        <w:rPr>
          <w:b/>
          <w:bCs/>
        </w:rPr>
        <w:t>Community Impacts Report</w:t>
      </w:r>
    </w:p>
    <w:p w14:paraId="4B0BFC91" w14:textId="0320E654" w:rsidR="0065551F" w:rsidRPr="0065551F" w:rsidRDefault="0065551F" w:rsidP="00E459ED">
      <w:pPr>
        <w:pStyle w:val="ListParagraph"/>
        <w:numPr>
          <w:ilvl w:val="0"/>
          <w:numId w:val="12"/>
        </w:numPr>
      </w:pPr>
      <w:r w:rsidRPr="0065551F">
        <w:t>CP member drafting initial scope</w:t>
      </w:r>
    </w:p>
    <w:p w14:paraId="09076A7A" w14:textId="64A73E00" w:rsidR="0065551F" w:rsidRDefault="0065551F" w:rsidP="00E459ED">
      <w:pPr>
        <w:pStyle w:val="ListParagraph"/>
        <w:numPr>
          <w:ilvl w:val="0"/>
          <w:numId w:val="12"/>
        </w:numPr>
      </w:pPr>
      <w:r w:rsidRPr="00BE12DB">
        <w:t>Members want it to be a piece of academic research</w:t>
      </w:r>
    </w:p>
    <w:p w14:paraId="5538EB8A" w14:textId="71E49CA6" w:rsidR="001041DB" w:rsidRDefault="001041DB" w:rsidP="001041DB">
      <w:pPr>
        <w:rPr>
          <w:b/>
          <w:bCs/>
          <w:sz w:val="24"/>
          <w:szCs w:val="24"/>
        </w:rPr>
      </w:pPr>
      <w:r w:rsidRPr="00E162C1">
        <w:rPr>
          <w:b/>
          <w:bCs/>
          <w:sz w:val="24"/>
          <w:szCs w:val="24"/>
        </w:rPr>
        <w:t xml:space="preserve">Community Engagement </w:t>
      </w:r>
      <w:r w:rsidR="00E162C1" w:rsidRPr="00E162C1">
        <w:rPr>
          <w:b/>
          <w:bCs/>
          <w:sz w:val="24"/>
          <w:szCs w:val="24"/>
        </w:rPr>
        <w:t xml:space="preserve">Update </w:t>
      </w:r>
    </w:p>
    <w:p w14:paraId="16FE4048" w14:textId="77777777" w:rsidR="00511C96" w:rsidRPr="00511C96" w:rsidRDefault="00511C96" w:rsidP="00511C96">
      <w:pPr>
        <w:pStyle w:val="NoSpacing"/>
      </w:pPr>
      <w:r w:rsidRPr="00511C96">
        <w:t xml:space="preserve">27th May - Eskdale School opening of The Biodome </w:t>
      </w:r>
    </w:p>
    <w:p w14:paraId="32F4D263" w14:textId="77777777" w:rsidR="00511C96" w:rsidRPr="00511C96" w:rsidRDefault="00511C96" w:rsidP="00511C96">
      <w:pPr>
        <w:pStyle w:val="NoSpacing"/>
      </w:pPr>
    </w:p>
    <w:p w14:paraId="7537FDB2" w14:textId="6A5A8CA8" w:rsidR="00511C96" w:rsidRPr="00511C96" w:rsidRDefault="00511C96" w:rsidP="00511C96">
      <w:pPr>
        <w:pStyle w:val="NoSpacing"/>
      </w:pPr>
      <w:r w:rsidRPr="00511C96">
        <w:t>1st June –</w:t>
      </w:r>
      <w:r w:rsidR="004820A5">
        <w:t xml:space="preserve"> </w:t>
      </w:r>
      <w:r w:rsidRPr="00511C96">
        <w:t>Coffee Morning St Mary’s Church Gosforth</w:t>
      </w:r>
    </w:p>
    <w:p w14:paraId="000C9EC9" w14:textId="77777777" w:rsidR="00511C96" w:rsidRPr="00511C96" w:rsidRDefault="00511C96" w:rsidP="00511C96">
      <w:pPr>
        <w:pStyle w:val="NoSpacing"/>
      </w:pPr>
    </w:p>
    <w:p w14:paraId="7F344814" w14:textId="2ED2E8B7" w:rsidR="00511C96" w:rsidRPr="00511C96" w:rsidRDefault="00511C96" w:rsidP="00511C96">
      <w:pPr>
        <w:pStyle w:val="NoSpacing"/>
      </w:pPr>
      <w:r w:rsidRPr="00511C96">
        <w:t xml:space="preserve">15th June – </w:t>
      </w:r>
      <w:r w:rsidR="008B191B" w:rsidRPr="00511C96">
        <w:t>Drop-In</w:t>
      </w:r>
      <w:r w:rsidRPr="00511C96">
        <w:t xml:space="preserve"> session </w:t>
      </w:r>
      <w:proofErr w:type="spellStart"/>
      <w:r w:rsidRPr="00511C96">
        <w:t>Muncaster</w:t>
      </w:r>
      <w:proofErr w:type="spellEnd"/>
      <w:r w:rsidRPr="00511C96">
        <w:t xml:space="preserve"> Parish Hall, </w:t>
      </w:r>
      <w:proofErr w:type="spellStart"/>
      <w:r w:rsidRPr="00511C96">
        <w:t>Ravenglass</w:t>
      </w:r>
      <w:proofErr w:type="spellEnd"/>
      <w:r w:rsidRPr="00511C96">
        <w:t xml:space="preserve"> 2pm – 6pm </w:t>
      </w:r>
    </w:p>
    <w:p w14:paraId="13BE16EA" w14:textId="77777777" w:rsidR="00511C96" w:rsidRPr="00511C96" w:rsidRDefault="00511C96" w:rsidP="00511C96">
      <w:pPr>
        <w:pStyle w:val="NoSpacing"/>
      </w:pPr>
    </w:p>
    <w:p w14:paraId="7E81C2A1" w14:textId="01DCCD15" w:rsidR="00511C96" w:rsidRPr="00511C96" w:rsidRDefault="00511C96" w:rsidP="00511C96">
      <w:pPr>
        <w:pStyle w:val="NoSpacing"/>
      </w:pPr>
      <w:r w:rsidRPr="00511C96">
        <w:t xml:space="preserve">20th June – </w:t>
      </w:r>
      <w:r w:rsidR="008B191B" w:rsidRPr="00511C96">
        <w:t>Drop-In</w:t>
      </w:r>
      <w:r w:rsidRPr="00511C96">
        <w:t xml:space="preserve"> session Millom Library, Community Hub Millom 11am – 4.30pm </w:t>
      </w:r>
    </w:p>
    <w:p w14:paraId="5314A076" w14:textId="77777777" w:rsidR="00511C96" w:rsidRPr="00511C96" w:rsidRDefault="00511C96" w:rsidP="00511C96">
      <w:pPr>
        <w:pStyle w:val="NoSpacing"/>
      </w:pPr>
    </w:p>
    <w:p w14:paraId="37B5C7A4" w14:textId="595CA003" w:rsidR="00511C96" w:rsidRDefault="00511C96" w:rsidP="00511C96">
      <w:pPr>
        <w:pStyle w:val="NoSpacing"/>
      </w:pPr>
      <w:r w:rsidRPr="00511C96">
        <w:t>28th June – Presentation to Millom Pensioners 2pm</w:t>
      </w:r>
    </w:p>
    <w:p w14:paraId="071FDD7D" w14:textId="77777777" w:rsidR="00E162C1" w:rsidRDefault="00E162C1" w:rsidP="008947D3">
      <w:pPr>
        <w:pStyle w:val="NoSpacing"/>
      </w:pPr>
    </w:p>
    <w:p w14:paraId="7EAEBEE3" w14:textId="7F8EC57D" w:rsidR="00B65760" w:rsidRDefault="008947D3" w:rsidP="003045F4">
      <w:pPr>
        <w:pStyle w:val="NoSpacing"/>
      </w:pPr>
      <w:r>
        <w:t xml:space="preserve">All </w:t>
      </w:r>
      <w:r w:rsidR="00036783">
        <w:t xml:space="preserve">Partnership members are welcome to attend </w:t>
      </w:r>
      <w:r w:rsidR="00B65760">
        <w:t xml:space="preserve">any of the engagement events. </w:t>
      </w:r>
      <w:r w:rsidR="00066267">
        <w:t xml:space="preserve">Joint events with LLWR </w:t>
      </w:r>
      <w:r w:rsidR="003045F4">
        <w:t xml:space="preserve">may be arranged. </w:t>
      </w:r>
    </w:p>
    <w:p w14:paraId="35CE8B29" w14:textId="77777777" w:rsidR="003045F4" w:rsidRDefault="003045F4" w:rsidP="003045F4">
      <w:pPr>
        <w:pStyle w:val="NoSpacing"/>
        <w:rPr>
          <w:b/>
          <w:bCs/>
          <w:sz w:val="24"/>
          <w:szCs w:val="24"/>
        </w:rPr>
      </w:pPr>
    </w:p>
    <w:p w14:paraId="53CC802D" w14:textId="3EDB5092" w:rsidR="00E00BFE" w:rsidRPr="00985D46" w:rsidRDefault="005D17D8" w:rsidP="00BA72E3">
      <w:pPr>
        <w:rPr>
          <w:b/>
          <w:bCs/>
          <w:sz w:val="24"/>
          <w:szCs w:val="24"/>
        </w:rPr>
      </w:pPr>
      <w:r w:rsidRPr="00985D46">
        <w:rPr>
          <w:b/>
          <w:bCs/>
          <w:sz w:val="24"/>
          <w:szCs w:val="24"/>
        </w:rPr>
        <w:t xml:space="preserve">Operations subgroup </w:t>
      </w:r>
    </w:p>
    <w:p w14:paraId="09095EBE" w14:textId="77777777" w:rsidR="009314B5" w:rsidRDefault="00BE12DB" w:rsidP="009314B5">
      <w:pPr>
        <w:rPr>
          <w:b/>
          <w:bCs/>
        </w:rPr>
      </w:pPr>
      <w:r w:rsidRPr="00BE12DB">
        <w:rPr>
          <w:b/>
          <w:bCs/>
        </w:rPr>
        <w:t>SLA for minutes</w:t>
      </w:r>
    </w:p>
    <w:p w14:paraId="0B3F2A2D" w14:textId="77777777" w:rsidR="00A04CA1" w:rsidRDefault="00BE12DB" w:rsidP="00E459ED">
      <w:pPr>
        <w:pStyle w:val="NoSpacing"/>
        <w:numPr>
          <w:ilvl w:val="0"/>
          <w:numId w:val="13"/>
        </w:numPr>
      </w:pPr>
      <w:r w:rsidRPr="00BE12DB">
        <w:t>Draft minutes to be distributed to CP members within two weeks of the meeting</w:t>
      </w:r>
    </w:p>
    <w:p w14:paraId="24A47AC3" w14:textId="1141AE82" w:rsidR="00BE12DB" w:rsidRPr="00A04CA1" w:rsidRDefault="00BE12DB" w:rsidP="00E459ED">
      <w:pPr>
        <w:pStyle w:val="NoSpacing"/>
        <w:numPr>
          <w:ilvl w:val="0"/>
          <w:numId w:val="13"/>
        </w:numPr>
        <w:rPr>
          <w:b/>
          <w:bCs/>
        </w:rPr>
      </w:pPr>
      <w:r w:rsidRPr="00BE12DB">
        <w:t xml:space="preserve">Draft minutes to be added to the website 7 days prior to the meeting. </w:t>
      </w:r>
    </w:p>
    <w:p w14:paraId="3F09F6CB" w14:textId="77777777" w:rsidR="00A04CA1" w:rsidRPr="009314B5" w:rsidRDefault="00A04CA1" w:rsidP="000340EA">
      <w:pPr>
        <w:pStyle w:val="NoSpacing"/>
        <w:ind w:left="720"/>
        <w:rPr>
          <w:b/>
          <w:bCs/>
        </w:rPr>
      </w:pPr>
    </w:p>
    <w:p w14:paraId="55065877" w14:textId="77777777" w:rsidR="00BE12DB" w:rsidRPr="00BE12DB" w:rsidRDefault="00BE12DB" w:rsidP="00BE12DB">
      <w:pPr>
        <w:rPr>
          <w:b/>
          <w:bCs/>
        </w:rPr>
      </w:pPr>
      <w:r w:rsidRPr="00BE12DB">
        <w:rPr>
          <w:b/>
          <w:bCs/>
        </w:rPr>
        <w:t>Process for tracking Contact Centre questions</w:t>
      </w:r>
    </w:p>
    <w:p w14:paraId="6F7CADF6" w14:textId="6D73DA25" w:rsidR="00BE12DB" w:rsidRDefault="00BE12DB" w:rsidP="00E459ED">
      <w:pPr>
        <w:pStyle w:val="NoSpacing"/>
        <w:numPr>
          <w:ilvl w:val="0"/>
          <w:numId w:val="14"/>
        </w:numPr>
      </w:pPr>
      <w:r w:rsidRPr="00BE12DB">
        <w:t xml:space="preserve">A summary of Contact Centre questions will be sent out to CP members monthly in advance of the SCCP meeting. </w:t>
      </w:r>
    </w:p>
    <w:p w14:paraId="30DED33D" w14:textId="77777777" w:rsidR="00347676" w:rsidRPr="00BE12DB" w:rsidRDefault="00347676" w:rsidP="00347676">
      <w:pPr>
        <w:pStyle w:val="NoSpacing"/>
      </w:pPr>
    </w:p>
    <w:p w14:paraId="30FF9D8F" w14:textId="1D2AA351" w:rsidR="00BE12DB" w:rsidRPr="00985D46" w:rsidRDefault="00BE12DB" w:rsidP="00BE12DB">
      <w:pPr>
        <w:rPr>
          <w:b/>
          <w:bCs/>
          <w:sz w:val="24"/>
          <w:szCs w:val="24"/>
        </w:rPr>
      </w:pPr>
      <w:r w:rsidRPr="00985D46">
        <w:rPr>
          <w:b/>
          <w:bCs/>
          <w:sz w:val="24"/>
          <w:szCs w:val="24"/>
        </w:rPr>
        <w:t>Mission Statement</w:t>
      </w:r>
    </w:p>
    <w:p w14:paraId="4E5B5BA3" w14:textId="42FD97B4" w:rsidR="00F76013" w:rsidRPr="00347676" w:rsidRDefault="00F10C89" w:rsidP="00E459ED">
      <w:pPr>
        <w:pStyle w:val="ListParagraph"/>
        <w:numPr>
          <w:ilvl w:val="0"/>
          <w:numId w:val="14"/>
        </w:numPr>
      </w:pPr>
      <w:r>
        <w:t>John Sutton</w:t>
      </w:r>
      <w:r w:rsidR="004710C3">
        <w:t xml:space="preserve"> drafted an initial </w:t>
      </w:r>
      <w:r w:rsidR="007752EA">
        <w:t>M</w:t>
      </w:r>
      <w:r w:rsidR="004710C3">
        <w:t xml:space="preserve">ission </w:t>
      </w:r>
      <w:r w:rsidR="007752EA">
        <w:t>S</w:t>
      </w:r>
      <w:r w:rsidR="004710C3">
        <w:t>tatement that was reviewed by the Ops Subgroup. Some minor changes were requested and it awaits final Ops Subgroup approval</w:t>
      </w:r>
      <w:r w:rsidR="007752EA">
        <w:t>.</w:t>
      </w:r>
    </w:p>
    <w:p w14:paraId="2D113B23" w14:textId="77777777" w:rsidR="00AE19D4" w:rsidRPr="00AE19D4" w:rsidRDefault="00AE19D4" w:rsidP="00AE19D4">
      <w:pPr>
        <w:rPr>
          <w:b/>
          <w:bCs/>
          <w:sz w:val="24"/>
          <w:szCs w:val="24"/>
        </w:rPr>
      </w:pPr>
      <w:r w:rsidRPr="00AE19D4">
        <w:rPr>
          <w:b/>
          <w:bCs/>
          <w:sz w:val="24"/>
          <w:szCs w:val="24"/>
        </w:rPr>
        <w:t>Public Forum</w:t>
      </w:r>
    </w:p>
    <w:p w14:paraId="3FB74BA1" w14:textId="519F1868" w:rsidR="00AE19D4" w:rsidRPr="00AE19D4" w:rsidRDefault="00AE19D4" w:rsidP="00E459ED">
      <w:pPr>
        <w:pStyle w:val="NoSpacing"/>
        <w:numPr>
          <w:ilvl w:val="0"/>
          <w:numId w:val="14"/>
        </w:numPr>
      </w:pPr>
      <w:r w:rsidRPr="00AE19D4">
        <w:t xml:space="preserve">Public forum will be moved to the end of the agenda to allow members of the public to ask questions on all agenda items. </w:t>
      </w:r>
    </w:p>
    <w:p w14:paraId="2B3327AC" w14:textId="6285DE19" w:rsidR="00AE19D4" w:rsidRPr="00406411" w:rsidRDefault="00AE19D4" w:rsidP="00E459ED">
      <w:pPr>
        <w:pStyle w:val="NoSpacing"/>
        <w:numPr>
          <w:ilvl w:val="0"/>
          <w:numId w:val="14"/>
        </w:numPr>
      </w:pPr>
      <w:r w:rsidRPr="00406411">
        <w:t xml:space="preserve">Written questions can be submitted to be read out by a member of the Team </w:t>
      </w:r>
    </w:p>
    <w:p w14:paraId="4426A9D5" w14:textId="4362DCA9" w:rsidR="002066A1" w:rsidRDefault="00AE19D4" w:rsidP="00E459ED">
      <w:pPr>
        <w:pStyle w:val="ListParagraph"/>
        <w:numPr>
          <w:ilvl w:val="0"/>
          <w:numId w:val="14"/>
        </w:numPr>
      </w:pPr>
      <w:r w:rsidRPr="00406411">
        <w:t>Verbal questions will also be accepted but will be taken after the written questions.</w:t>
      </w:r>
    </w:p>
    <w:p w14:paraId="3AFF399E" w14:textId="77777777" w:rsidR="00ED1D46" w:rsidRDefault="00ED1D46" w:rsidP="00ED1D46">
      <w:pPr>
        <w:pStyle w:val="NoSpacing"/>
      </w:pPr>
    </w:p>
    <w:p w14:paraId="3387D99D" w14:textId="492D3184" w:rsidR="00CC3A26" w:rsidRDefault="00CC3A26" w:rsidP="00E459ED">
      <w:pPr>
        <w:pStyle w:val="Heading2"/>
      </w:pPr>
      <w:bookmarkStart w:id="1" w:name="_Hlk135305732"/>
      <w:r>
        <w:t>Public Forum</w:t>
      </w:r>
    </w:p>
    <w:bookmarkEnd w:id="1"/>
    <w:p w14:paraId="65D173CF" w14:textId="6C67F085" w:rsidR="00CC3A26" w:rsidRDefault="002F6D62" w:rsidP="00CC3A26">
      <w:r>
        <w:t xml:space="preserve">15 minutes is allocated on each Partnership meeting agenda for </w:t>
      </w:r>
      <w:r w:rsidR="00EE0130">
        <w:t xml:space="preserve">a </w:t>
      </w:r>
      <w:r w:rsidR="00E014B0">
        <w:t>P</w:t>
      </w:r>
      <w:r w:rsidR="00EE0130">
        <w:t xml:space="preserve">ublic </w:t>
      </w:r>
      <w:r w:rsidR="00CF66A8">
        <w:t>F</w:t>
      </w:r>
      <w:r w:rsidR="00EE0130">
        <w:t>orum, to enable members of the public to ask questions directly of Community Partnership members.</w:t>
      </w:r>
    </w:p>
    <w:p w14:paraId="7265EDE2" w14:textId="290C250C" w:rsidR="00EE0130" w:rsidRDefault="007379AB" w:rsidP="00CC3A26">
      <w:r>
        <w:t>Responses to any questions submitted</w:t>
      </w:r>
      <w:r w:rsidR="00860668">
        <w:t xml:space="preserve"> in advance of the meeting</w:t>
      </w:r>
      <w:r>
        <w:t xml:space="preserve"> via the website/contact centre are addressed </w:t>
      </w:r>
      <w:r w:rsidR="007D07E5">
        <w:t>before opening to the floor.</w:t>
      </w:r>
    </w:p>
    <w:p w14:paraId="2AFBE115" w14:textId="47B7B9A8" w:rsidR="007379AB" w:rsidRDefault="00860668" w:rsidP="00860668">
      <w:pPr>
        <w:pStyle w:val="Heading3"/>
      </w:pPr>
      <w:r>
        <w:t>Responses to questions</w:t>
      </w:r>
      <w:r w:rsidR="004D6C60">
        <w:t xml:space="preserve"> submitted in advance</w:t>
      </w:r>
      <w:r>
        <w:t>:</w:t>
      </w:r>
      <w:r w:rsidR="00B54A25">
        <w:t xml:space="preserve"> </w:t>
      </w:r>
    </w:p>
    <w:p w14:paraId="407225A8" w14:textId="13920AD6" w:rsidR="00BD37E6" w:rsidRPr="00ED1D46" w:rsidRDefault="00BD37E6" w:rsidP="00ED7909">
      <w:pPr>
        <w:pStyle w:val="NoSpacing"/>
        <w:rPr>
          <w:b/>
          <w:bCs/>
        </w:rPr>
      </w:pPr>
      <w:r w:rsidRPr="00ED1D46">
        <w:rPr>
          <w:b/>
          <w:bCs/>
        </w:rPr>
        <w:t xml:space="preserve">Question </w:t>
      </w:r>
      <w:r w:rsidR="00F10C89">
        <w:rPr>
          <w:b/>
          <w:bCs/>
        </w:rPr>
        <w:t xml:space="preserve">1. </w:t>
      </w:r>
    </w:p>
    <w:p w14:paraId="0F6E3D09" w14:textId="2FC32B00" w:rsidR="001D1883" w:rsidRDefault="00BD37E6" w:rsidP="00ED7909">
      <w:pPr>
        <w:pStyle w:val="NoSpacing"/>
      </w:pPr>
      <w:r w:rsidRPr="00BD37E6">
        <w:t xml:space="preserve">Is the partnership fulfilling its role as a conduit between the public and developers and vice versa when following a freedom of information request it has been admitted that up to the 21st April that </w:t>
      </w:r>
      <w:r w:rsidR="00F26005" w:rsidRPr="00BD37E6">
        <w:t>ninety-two</w:t>
      </w:r>
      <w:r w:rsidRPr="00BD37E6">
        <w:t xml:space="preserve"> questions, faithfully submitted, to the partnership have been dealt without partnership knowledge?</w:t>
      </w:r>
    </w:p>
    <w:p w14:paraId="478D0022" w14:textId="77777777" w:rsidR="009111D6" w:rsidRDefault="009111D6" w:rsidP="00ED7909">
      <w:pPr>
        <w:pStyle w:val="NoSpacing"/>
      </w:pPr>
    </w:p>
    <w:p w14:paraId="6689078F" w14:textId="1194937C" w:rsidR="009111D6" w:rsidRDefault="009111D6" w:rsidP="00ED7909">
      <w:pPr>
        <w:pStyle w:val="NoSpacing"/>
        <w:rPr>
          <w:b/>
          <w:bCs/>
        </w:rPr>
      </w:pPr>
      <w:r w:rsidRPr="009111D6">
        <w:rPr>
          <w:b/>
          <w:bCs/>
        </w:rPr>
        <w:t>Question 2</w:t>
      </w:r>
    </w:p>
    <w:p w14:paraId="617670C1" w14:textId="7BBDA1C8" w:rsidR="009111D6" w:rsidRPr="009111D6" w:rsidRDefault="009111D6" w:rsidP="00ED7909">
      <w:pPr>
        <w:pStyle w:val="NoSpacing"/>
      </w:pPr>
      <w:r w:rsidRPr="009111D6">
        <w:t>Is the website misleading as although it does state questions are dealt with by the developer there is a presumption, they will get attention from the partnership as it is supposed to be a Community Partnership website?</w:t>
      </w:r>
    </w:p>
    <w:p w14:paraId="33EAD51B" w14:textId="77777777" w:rsidR="00132414" w:rsidRPr="009111D6" w:rsidRDefault="00132414" w:rsidP="00ED7909">
      <w:pPr>
        <w:pStyle w:val="NoSpacing"/>
        <w:rPr>
          <w:b/>
          <w:bCs/>
        </w:rPr>
      </w:pPr>
    </w:p>
    <w:p w14:paraId="17DA5365" w14:textId="07F99C0A" w:rsidR="00CB6178" w:rsidRDefault="00CB6178" w:rsidP="00ED7909">
      <w:pPr>
        <w:pStyle w:val="NoSpacing"/>
      </w:pPr>
      <w:r w:rsidRPr="00F952F3">
        <w:rPr>
          <w:b/>
          <w:bCs/>
        </w:rPr>
        <w:t>Answer:</w:t>
      </w:r>
      <w:r>
        <w:t xml:space="preserve"> </w:t>
      </w:r>
      <w:r w:rsidR="0091056B">
        <w:t xml:space="preserve">I think we have covered the answer </w:t>
      </w:r>
      <w:r w:rsidR="00363224">
        <w:t>to both</w:t>
      </w:r>
      <w:r w:rsidR="009111D6">
        <w:t xml:space="preserve"> these </w:t>
      </w:r>
      <w:r w:rsidR="0091056B">
        <w:t>question</w:t>
      </w:r>
      <w:r w:rsidR="00E561D8">
        <w:t>s</w:t>
      </w:r>
      <w:r w:rsidR="0091056B">
        <w:t xml:space="preserve"> in previous discussions around the</w:t>
      </w:r>
      <w:r w:rsidR="00363224">
        <w:t xml:space="preserve"> </w:t>
      </w:r>
      <w:r w:rsidR="0074660E">
        <w:t>C</w:t>
      </w:r>
      <w:r w:rsidR="00363224">
        <w:t xml:space="preserve">ontact </w:t>
      </w:r>
      <w:r w:rsidR="0074660E">
        <w:t>C</w:t>
      </w:r>
      <w:r w:rsidR="00363224">
        <w:t xml:space="preserve">entre and website </w:t>
      </w:r>
      <w:r w:rsidR="00664DDE">
        <w:t>development in this meeting</w:t>
      </w:r>
      <w:r w:rsidR="00F26005">
        <w:t xml:space="preserve">. </w:t>
      </w:r>
    </w:p>
    <w:p w14:paraId="7ED52C63" w14:textId="77777777" w:rsidR="00132414" w:rsidRDefault="00132414" w:rsidP="00ED7909">
      <w:pPr>
        <w:pStyle w:val="NoSpacing"/>
      </w:pPr>
    </w:p>
    <w:p w14:paraId="0BF2EB74" w14:textId="77777777" w:rsidR="00401466" w:rsidRDefault="00401466" w:rsidP="00ED7909">
      <w:pPr>
        <w:pStyle w:val="NoSpacing"/>
        <w:rPr>
          <w:b/>
          <w:bCs/>
        </w:rPr>
      </w:pPr>
    </w:p>
    <w:p w14:paraId="628A3973" w14:textId="4F97E458" w:rsidR="00132414" w:rsidRDefault="00401466" w:rsidP="00ED7909">
      <w:pPr>
        <w:pStyle w:val="NoSpacing"/>
      </w:pPr>
      <w:r>
        <w:rPr>
          <w:b/>
          <w:bCs/>
        </w:rPr>
        <w:t>Qu</w:t>
      </w:r>
      <w:r w:rsidR="00325914" w:rsidRPr="00325914">
        <w:rPr>
          <w:b/>
          <w:bCs/>
        </w:rPr>
        <w:t>estion 3</w:t>
      </w:r>
    </w:p>
    <w:p w14:paraId="5C5E75E9" w14:textId="77777777" w:rsidR="001670F0" w:rsidRDefault="00325914" w:rsidP="00ED7909">
      <w:pPr>
        <w:pStyle w:val="NoSpacing"/>
      </w:pPr>
      <w:r w:rsidRPr="00325914">
        <w:t>Could you please say what the timeline is for the Community Impacts Report? When is it being commissioned? who is being commissioned? when will it be published?</w:t>
      </w:r>
    </w:p>
    <w:p w14:paraId="3466F1C0" w14:textId="77777777" w:rsidR="00291DB4" w:rsidRDefault="00291DB4" w:rsidP="00ED7909">
      <w:pPr>
        <w:pStyle w:val="NoSpacing"/>
      </w:pPr>
    </w:p>
    <w:p w14:paraId="6122352F" w14:textId="2FE990EF" w:rsidR="00B754EF" w:rsidRDefault="001670F0" w:rsidP="00ED7909">
      <w:pPr>
        <w:pStyle w:val="NoSpacing"/>
      </w:pPr>
      <w:r w:rsidRPr="00291DB4">
        <w:rPr>
          <w:b/>
          <w:bCs/>
        </w:rPr>
        <w:t>Answer:</w:t>
      </w:r>
      <w:r>
        <w:t xml:space="preserve"> The </w:t>
      </w:r>
      <w:r w:rsidR="004D6C60">
        <w:t xml:space="preserve">scope of the </w:t>
      </w:r>
      <w:r>
        <w:t xml:space="preserve">Community Impacts report is being drafted by members of the </w:t>
      </w:r>
      <w:r w:rsidR="0074660E">
        <w:t>C</w:t>
      </w:r>
      <w:r>
        <w:t xml:space="preserve">ommunity </w:t>
      </w:r>
      <w:r w:rsidR="00663243">
        <w:t>Partnership</w:t>
      </w:r>
      <w:r w:rsidR="0045637F">
        <w:t xml:space="preserve">. The </w:t>
      </w:r>
      <w:r w:rsidR="00A9654D">
        <w:t>P</w:t>
      </w:r>
      <w:r w:rsidR="0045637F">
        <w:t xml:space="preserve">artnership want to commission </w:t>
      </w:r>
      <w:r w:rsidR="004B6390">
        <w:t>the work as a piece of academic research and it will be published by end of March 2024.</w:t>
      </w:r>
    </w:p>
    <w:p w14:paraId="6166978E" w14:textId="32DEDC23" w:rsidR="00132414" w:rsidRDefault="00B754EF" w:rsidP="00ED7909">
      <w:pPr>
        <w:pStyle w:val="NoSpacing"/>
      </w:pPr>
      <w:r>
        <w:t xml:space="preserve">The Partnership would like to present an early draft to the community at a </w:t>
      </w:r>
      <w:r w:rsidR="004A7C65">
        <w:t>C</w:t>
      </w:r>
      <w:r>
        <w:t xml:space="preserve">ommunity </w:t>
      </w:r>
      <w:r w:rsidR="004A7C65">
        <w:t>F</w:t>
      </w:r>
      <w:r>
        <w:t>orum for input prior to final publication.</w:t>
      </w:r>
      <w:r w:rsidR="00325914" w:rsidRPr="00325914">
        <w:br/>
      </w:r>
    </w:p>
    <w:p w14:paraId="3321D3AA" w14:textId="59562011" w:rsidR="00B754EF" w:rsidRPr="00401466" w:rsidRDefault="00B754EF" w:rsidP="00ED7909">
      <w:pPr>
        <w:pStyle w:val="NoSpacing"/>
        <w:rPr>
          <w:b/>
          <w:bCs/>
        </w:rPr>
      </w:pPr>
      <w:r w:rsidRPr="00401466">
        <w:rPr>
          <w:b/>
          <w:bCs/>
        </w:rPr>
        <w:t>Responses to questions</w:t>
      </w:r>
      <w:r w:rsidR="00B25B26" w:rsidRPr="00401466">
        <w:rPr>
          <w:b/>
          <w:bCs/>
        </w:rPr>
        <w:t xml:space="preserve"> from the public:</w:t>
      </w:r>
    </w:p>
    <w:p w14:paraId="65B4F530" w14:textId="77777777" w:rsidR="00B25B26" w:rsidRDefault="00B25B26" w:rsidP="00ED7909">
      <w:pPr>
        <w:pStyle w:val="NoSpacing"/>
      </w:pPr>
    </w:p>
    <w:p w14:paraId="6A689F4D" w14:textId="483B8FBD" w:rsidR="006E6A89" w:rsidRDefault="006E6A89" w:rsidP="00ED7909">
      <w:pPr>
        <w:pStyle w:val="NoSpacing"/>
        <w:rPr>
          <w:b/>
          <w:bCs/>
        </w:rPr>
      </w:pPr>
      <w:r w:rsidRPr="006E6A89">
        <w:rPr>
          <w:b/>
          <w:bCs/>
        </w:rPr>
        <w:t xml:space="preserve">Question </w:t>
      </w:r>
      <w:r w:rsidR="00B25B26">
        <w:rPr>
          <w:b/>
          <w:bCs/>
        </w:rPr>
        <w:t>1:</w:t>
      </w:r>
    </w:p>
    <w:p w14:paraId="0BD9FEB5" w14:textId="152A98C9" w:rsidR="00F952F3" w:rsidRDefault="00B05E82" w:rsidP="00ED7909">
      <w:pPr>
        <w:pStyle w:val="NoSpacing"/>
      </w:pPr>
      <w:r w:rsidRPr="00F952F3">
        <w:t xml:space="preserve">Are the social media posts </w:t>
      </w:r>
      <w:r w:rsidR="008B191B" w:rsidRPr="00F952F3">
        <w:t>i.e.,</w:t>
      </w:r>
      <w:r w:rsidRPr="00F952F3">
        <w:t xml:space="preserve"> </w:t>
      </w:r>
      <w:r w:rsidR="00694F79" w:rsidRPr="00F952F3">
        <w:t>Facebook</w:t>
      </w:r>
      <w:r w:rsidRPr="00F952F3">
        <w:t xml:space="preserve">, </w:t>
      </w:r>
      <w:r w:rsidR="00694F79">
        <w:t>T</w:t>
      </w:r>
      <w:r w:rsidRPr="00F952F3">
        <w:t xml:space="preserve">witter etc </w:t>
      </w:r>
      <w:r w:rsidR="00076245" w:rsidRPr="00F952F3">
        <w:t>supposedly</w:t>
      </w:r>
      <w:r w:rsidRPr="00F952F3">
        <w:t xml:space="preserve"> from the </w:t>
      </w:r>
      <w:r w:rsidR="00076245" w:rsidRPr="00F952F3">
        <w:t xml:space="preserve">Community </w:t>
      </w:r>
      <w:r w:rsidR="007B1AD8" w:rsidRPr="00F952F3">
        <w:t>Partnership</w:t>
      </w:r>
      <w:r w:rsidR="00076245" w:rsidRPr="00F952F3">
        <w:t xml:space="preserve"> or the dump </w:t>
      </w:r>
      <w:r w:rsidR="00401466" w:rsidRPr="00F952F3">
        <w:t>developer</w:t>
      </w:r>
      <w:r w:rsidR="00401466">
        <w:t xml:space="preserve">? </w:t>
      </w:r>
      <w:r w:rsidR="00401466" w:rsidRPr="00F952F3">
        <w:t>Will</w:t>
      </w:r>
      <w:r w:rsidR="00127751" w:rsidRPr="00F952F3">
        <w:t xml:space="preserve"> the Partnership respond</w:t>
      </w:r>
      <w:r w:rsidR="00B754EF">
        <w:t xml:space="preserve"> to</w:t>
      </w:r>
      <w:r w:rsidR="00127751" w:rsidRPr="00F952F3">
        <w:t xml:space="preserve"> the questions raised </w:t>
      </w:r>
      <w:r w:rsidR="00F952F3" w:rsidRPr="00F952F3">
        <w:t>through the social media posts</w:t>
      </w:r>
      <w:r w:rsidR="00B754EF">
        <w:t>?</w:t>
      </w:r>
      <w:r w:rsidR="00F952F3" w:rsidRPr="00F952F3">
        <w:t xml:space="preserve"> </w:t>
      </w:r>
    </w:p>
    <w:p w14:paraId="181E4B3E" w14:textId="77777777" w:rsidR="00291DB4" w:rsidRPr="00F952F3" w:rsidRDefault="00291DB4" w:rsidP="00ED7909">
      <w:pPr>
        <w:pStyle w:val="NoSpacing"/>
      </w:pPr>
    </w:p>
    <w:p w14:paraId="4B21D3B8" w14:textId="2AB00142" w:rsidR="006E6A89" w:rsidRPr="00A77888" w:rsidRDefault="00F952F3" w:rsidP="00ED7909">
      <w:pPr>
        <w:pStyle w:val="NoSpacing"/>
      </w:pPr>
      <w:r w:rsidRPr="00F952F3">
        <w:rPr>
          <w:b/>
          <w:bCs/>
        </w:rPr>
        <w:t>Answer</w:t>
      </w:r>
      <w:r>
        <w:rPr>
          <w:b/>
          <w:bCs/>
        </w:rPr>
        <w:t xml:space="preserve">: </w:t>
      </w:r>
      <w:r w:rsidR="007B1AD8" w:rsidRPr="00A77888">
        <w:t>The posts are</w:t>
      </w:r>
      <w:r w:rsidR="0013471D" w:rsidRPr="00A77888">
        <w:t xml:space="preserve"> drafted by the Comms lead</w:t>
      </w:r>
      <w:r w:rsidR="00B754EF">
        <w:t xml:space="preserve"> and</w:t>
      </w:r>
      <w:r w:rsidR="0013471D" w:rsidRPr="00A77888">
        <w:t xml:space="preserve"> are </w:t>
      </w:r>
      <w:r w:rsidR="00B754EF">
        <w:t xml:space="preserve">then </w:t>
      </w:r>
      <w:r w:rsidR="0013471D" w:rsidRPr="00A77888">
        <w:t>sent out to the Partnership for approval</w:t>
      </w:r>
      <w:r w:rsidR="00B754EF">
        <w:t>.</w:t>
      </w:r>
      <w:r w:rsidR="0013471D" w:rsidRPr="00A77888">
        <w:t xml:space="preserve"> </w:t>
      </w:r>
      <w:r w:rsidR="00B754EF">
        <w:t>T</w:t>
      </w:r>
      <w:r w:rsidR="0013471D" w:rsidRPr="00A77888">
        <w:t xml:space="preserve">he questions are </w:t>
      </w:r>
      <w:r w:rsidR="0023766D" w:rsidRPr="00A77888">
        <w:t>replied to</w:t>
      </w:r>
      <w:r w:rsidR="0013471D" w:rsidRPr="00A77888">
        <w:t xml:space="preserve"> </w:t>
      </w:r>
      <w:r w:rsidR="00291DB4" w:rsidRPr="00A77888">
        <w:t xml:space="preserve">and responses are captured in the </w:t>
      </w:r>
      <w:r w:rsidR="00A77888" w:rsidRPr="00A77888">
        <w:t xml:space="preserve">social media </w:t>
      </w:r>
      <w:r w:rsidR="00291DB4" w:rsidRPr="00A77888">
        <w:t>report that is</w:t>
      </w:r>
      <w:r w:rsidR="0023766D" w:rsidRPr="00A77888">
        <w:t xml:space="preserve"> </w:t>
      </w:r>
      <w:r w:rsidR="00A77888" w:rsidRPr="00A77888">
        <w:t xml:space="preserve">sent to </w:t>
      </w:r>
      <w:r w:rsidR="0032702A">
        <w:t>P</w:t>
      </w:r>
      <w:r w:rsidR="00A77888" w:rsidRPr="00A77888">
        <w:t xml:space="preserve">artnership members monthly. </w:t>
      </w:r>
    </w:p>
    <w:p w14:paraId="6A5C11A4" w14:textId="77777777" w:rsidR="00132414" w:rsidRDefault="00132414" w:rsidP="00ED7909">
      <w:pPr>
        <w:pStyle w:val="NoSpacing"/>
      </w:pPr>
    </w:p>
    <w:p w14:paraId="799B321E" w14:textId="7621B66E" w:rsidR="00A77888" w:rsidRDefault="00A77888" w:rsidP="00ED7909">
      <w:pPr>
        <w:pStyle w:val="NoSpacing"/>
      </w:pPr>
      <w:r w:rsidRPr="00A77888">
        <w:rPr>
          <w:b/>
          <w:bCs/>
        </w:rPr>
        <w:t xml:space="preserve">Question </w:t>
      </w:r>
      <w:r w:rsidR="00B25B26">
        <w:rPr>
          <w:b/>
          <w:bCs/>
        </w:rPr>
        <w:t>2</w:t>
      </w:r>
      <w:r w:rsidRPr="00A77888">
        <w:rPr>
          <w:b/>
          <w:bCs/>
        </w:rPr>
        <w:t xml:space="preserve">: </w:t>
      </w:r>
      <w:r w:rsidR="00D824AC" w:rsidRPr="00CD744C">
        <w:t xml:space="preserve">Will the Community Partnership post past </w:t>
      </w:r>
      <w:r w:rsidR="00CD744C" w:rsidRPr="00CD744C">
        <w:t xml:space="preserve">and future questions asked by the public for complete transparency for the members of the public and to avoid duplication </w:t>
      </w:r>
    </w:p>
    <w:p w14:paraId="153438B2" w14:textId="77777777" w:rsidR="00CD744C" w:rsidRDefault="00CD744C" w:rsidP="00ED7909">
      <w:pPr>
        <w:pStyle w:val="NoSpacing"/>
      </w:pPr>
    </w:p>
    <w:p w14:paraId="4E5F3313" w14:textId="3D2D12F3" w:rsidR="00CD744C" w:rsidRDefault="00CD744C" w:rsidP="00ED7909">
      <w:pPr>
        <w:pStyle w:val="NoSpacing"/>
      </w:pPr>
      <w:r w:rsidRPr="00A41286">
        <w:rPr>
          <w:b/>
          <w:bCs/>
        </w:rPr>
        <w:t>Answer</w:t>
      </w:r>
      <w:r>
        <w:t xml:space="preserve">: The Communications and Engagement subgroup can pick this up and scope a </w:t>
      </w:r>
      <w:r w:rsidR="00A41286">
        <w:t xml:space="preserve">way </w:t>
      </w:r>
      <w:r w:rsidR="00ED7FF1">
        <w:t>f</w:t>
      </w:r>
      <w:r w:rsidR="00B25B26">
        <w:t>orward.</w:t>
      </w:r>
    </w:p>
    <w:p w14:paraId="1BC7B73F" w14:textId="77777777" w:rsidR="006B5EFA" w:rsidRDefault="006B5EFA" w:rsidP="00ED7909">
      <w:pPr>
        <w:pStyle w:val="NoSpacing"/>
      </w:pPr>
    </w:p>
    <w:p w14:paraId="06A3E1BF" w14:textId="07187975" w:rsidR="006B5EFA" w:rsidRDefault="006B5EFA" w:rsidP="00ED7909">
      <w:pPr>
        <w:pStyle w:val="NoSpacing"/>
      </w:pPr>
      <w:r w:rsidRPr="00663243">
        <w:rPr>
          <w:b/>
          <w:bCs/>
        </w:rPr>
        <w:t>Action:</w:t>
      </w:r>
      <w:r>
        <w:t xml:space="preserve"> </w:t>
      </w:r>
      <w:r w:rsidR="00B25B26">
        <w:t>Communications and Engagement subgroup to consider</w:t>
      </w:r>
      <w:r w:rsidR="00437735">
        <w:t xml:space="preserve"> whether questions and answers into the </w:t>
      </w:r>
      <w:r w:rsidR="00ED7FF1">
        <w:t>C</w:t>
      </w:r>
      <w:r w:rsidR="00437735">
        <w:t xml:space="preserve">ontact </w:t>
      </w:r>
      <w:r w:rsidR="00ED7FF1">
        <w:t>C</w:t>
      </w:r>
      <w:r w:rsidR="00437735">
        <w:t>entre should be published on the website.</w:t>
      </w:r>
      <w:r>
        <w:t xml:space="preserve"> </w:t>
      </w:r>
    </w:p>
    <w:p w14:paraId="4A9E02A2" w14:textId="77777777" w:rsidR="00BA06A6" w:rsidRDefault="00BA06A6" w:rsidP="00ED7909">
      <w:pPr>
        <w:pStyle w:val="NoSpacing"/>
      </w:pPr>
    </w:p>
    <w:p w14:paraId="2C1A5D5F" w14:textId="0FD08BB5" w:rsidR="00E313B6" w:rsidRDefault="00E750F5" w:rsidP="00ED7909">
      <w:pPr>
        <w:pStyle w:val="NoSpacing"/>
      </w:pPr>
      <w:r>
        <w:t>Q</w:t>
      </w:r>
      <w:r w:rsidR="00907791">
        <w:t>uestion 3:</w:t>
      </w:r>
      <w:r>
        <w:t xml:space="preserve"> Will the</w:t>
      </w:r>
      <w:r w:rsidR="00E313B6">
        <w:t>r</w:t>
      </w:r>
      <w:r>
        <w:t xml:space="preserve">e be someone </w:t>
      </w:r>
      <w:r w:rsidR="00E313B6">
        <w:t xml:space="preserve">at the local drop ins to answer questions on the negative issues of hosting a GDF in the local area. </w:t>
      </w:r>
    </w:p>
    <w:p w14:paraId="61CB8C07" w14:textId="0F9A2E4B" w:rsidR="00E313B6" w:rsidRDefault="00E313B6" w:rsidP="00ED7909">
      <w:pPr>
        <w:pStyle w:val="NoSpacing"/>
      </w:pPr>
      <w:r>
        <w:t>A – Yes, we have some information which we can share with you at the engagement events</w:t>
      </w:r>
      <w:r w:rsidR="00907791">
        <w:t>.</w:t>
      </w:r>
      <w:r>
        <w:t xml:space="preserve"> </w:t>
      </w:r>
    </w:p>
    <w:p w14:paraId="06B1CAA7" w14:textId="77777777" w:rsidR="00E313B6" w:rsidRDefault="00E313B6" w:rsidP="00ED7909">
      <w:pPr>
        <w:pStyle w:val="NoSpacing"/>
      </w:pPr>
    </w:p>
    <w:p w14:paraId="14A2FFCB" w14:textId="51FE9F1D" w:rsidR="00EF46EC" w:rsidRDefault="0077764D" w:rsidP="00ED7909">
      <w:pPr>
        <w:pStyle w:val="NoSpacing"/>
      </w:pPr>
      <w:r>
        <w:t xml:space="preserve">Statement: </w:t>
      </w:r>
      <w:r w:rsidR="00E313B6">
        <w:t xml:space="preserve"> </w:t>
      </w:r>
      <w:r w:rsidR="00E33478">
        <w:t>The Feedback to the Local council is inadequate</w:t>
      </w:r>
      <w:r w:rsidR="00EF46EC">
        <w:t xml:space="preserve">, questions that have been asked to the Partnership have not been answered. </w:t>
      </w:r>
    </w:p>
    <w:p w14:paraId="2A71A392" w14:textId="77777777" w:rsidR="00EF46EC" w:rsidRDefault="00EF46EC" w:rsidP="00ED7909">
      <w:pPr>
        <w:pStyle w:val="NoSpacing"/>
      </w:pPr>
    </w:p>
    <w:p w14:paraId="27C224BA" w14:textId="791C4166" w:rsidR="00EF46EC" w:rsidRDefault="0077764D" w:rsidP="00ED7909">
      <w:pPr>
        <w:pStyle w:val="NoSpacing"/>
      </w:pPr>
      <w:r>
        <w:t xml:space="preserve">Statement:   </w:t>
      </w:r>
      <w:r w:rsidR="00EF46EC">
        <w:t xml:space="preserve">We </w:t>
      </w:r>
      <w:r w:rsidR="00F26005">
        <w:t>do not</w:t>
      </w:r>
      <w:r w:rsidR="00EF46EC">
        <w:t xml:space="preserve"> know where the sit</w:t>
      </w:r>
      <w:r>
        <w:t>e</w:t>
      </w:r>
      <w:r w:rsidR="00EF46EC">
        <w:t xml:space="preserve"> is so we can</w:t>
      </w:r>
      <w:r w:rsidR="00907791">
        <w:t>’</w:t>
      </w:r>
      <w:r w:rsidR="00EF46EC">
        <w:t xml:space="preserve">t have a decent debate  </w:t>
      </w:r>
    </w:p>
    <w:p w14:paraId="3219A57A" w14:textId="77777777" w:rsidR="00282316" w:rsidRDefault="00282316" w:rsidP="00ED7909">
      <w:pPr>
        <w:pStyle w:val="NoSpacing"/>
      </w:pPr>
    </w:p>
    <w:p w14:paraId="7220178F" w14:textId="50F82464" w:rsidR="00282316" w:rsidRDefault="00282316" w:rsidP="00ED7909">
      <w:pPr>
        <w:pStyle w:val="NoSpacing"/>
      </w:pPr>
      <w:r>
        <w:t xml:space="preserve">The Chair reminded the Partnership and the Public Forum </w:t>
      </w:r>
      <w:r w:rsidR="00E16E40">
        <w:t xml:space="preserve">that when the </w:t>
      </w:r>
      <w:r w:rsidR="007C3846">
        <w:t>g</w:t>
      </w:r>
      <w:r w:rsidR="00E16E40">
        <w:t xml:space="preserve">eneric information was released on the Jobs and Skills report </w:t>
      </w:r>
      <w:r w:rsidR="00F12FEE">
        <w:t xml:space="preserve">it </w:t>
      </w:r>
      <w:r w:rsidR="00F26005">
        <w:t>was not</w:t>
      </w:r>
      <w:r w:rsidR="00F12FEE">
        <w:t xml:space="preserve"> specific to South Copeland it was a generic report, after that the Partnership agreed not to </w:t>
      </w:r>
      <w:r w:rsidR="00B52209">
        <w:t>publish generic reports but wa</w:t>
      </w:r>
      <w:r w:rsidR="00907791">
        <w:t>it</w:t>
      </w:r>
      <w:r w:rsidR="00B52209">
        <w:t xml:space="preserve"> for the answers from the desk top studies which have just started</w:t>
      </w:r>
      <w:r w:rsidR="002347A5">
        <w:t xml:space="preserve">. </w:t>
      </w:r>
    </w:p>
    <w:p w14:paraId="3906E648" w14:textId="49E9C1F1" w:rsidR="00BA06A6" w:rsidRDefault="00E33478" w:rsidP="00ED7909">
      <w:pPr>
        <w:pStyle w:val="NoSpacing"/>
      </w:pPr>
      <w:r>
        <w:t xml:space="preserve"> </w:t>
      </w:r>
    </w:p>
    <w:p w14:paraId="237EACA6" w14:textId="03CEB183" w:rsidR="00A361B3" w:rsidRDefault="00A361B3" w:rsidP="00E459ED">
      <w:pPr>
        <w:pStyle w:val="Heading2"/>
      </w:pPr>
      <w:r>
        <w:t xml:space="preserve">AOB </w:t>
      </w:r>
    </w:p>
    <w:p w14:paraId="525F7DDC" w14:textId="1E342433" w:rsidR="00222AD0" w:rsidRDefault="00546FDB" w:rsidP="00AB1A62">
      <w:r>
        <w:t>No further business was discussed</w:t>
      </w:r>
      <w:r w:rsidR="00B40CF4">
        <w:t xml:space="preserve">. </w:t>
      </w:r>
    </w:p>
    <w:p w14:paraId="1B511DA2" w14:textId="77777777" w:rsidR="00401466" w:rsidRPr="00AB1A62" w:rsidRDefault="00401466" w:rsidP="00AB1A62"/>
    <w:p w14:paraId="0EB5E11B" w14:textId="19CA2E2A" w:rsidR="00C11468" w:rsidRPr="00C11468" w:rsidRDefault="00163DDB" w:rsidP="00C11468">
      <w:pPr>
        <w:pStyle w:val="Heading2"/>
        <w:numPr>
          <w:ilvl w:val="0"/>
          <w:numId w:val="0"/>
        </w:numPr>
        <w:ind w:left="709" w:hanging="709"/>
      </w:pPr>
      <w:r>
        <w:t xml:space="preserve">New </w:t>
      </w:r>
      <w:r w:rsidR="00C11468">
        <w:t>Actions</w:t>
      </w:r>
      <w:r w:rsidR="00ED7909">
        <w:t xml:space="preserve">  </w:t>
      </w:r>
    </w:p>
    <w:tbl>
      <w:tblPr>
        <w:tblStyle w:val="TableGrid"/>
        <w:tblW w:w="0" w:type="auto"/>
        <w:tblLook w:val="04A0" w:firstRow="1" w:lastRow="0" w:firstColumn="1" w:lastColumn="0" w:noHBand="0" w:noVBand="1"/>
      </w:tblPr>
      <w:tblGrid>
        <w:gridCol w:w="1980"/>
        <w:gridCol w:w="5103"/>
        <w:gridCol w:w="1933"/>
      </w:tblGrid>
      <w:tr w:rsidR="00156F13" w14:paraId="00420A17" w14:textId="77777777" w:rsidTr="00B657BC">
        <w:trPr>
          <w:tblHeader/>
        </w:trPr>
        <w:tc>
          <w:tcPr>
            <w:tcW w:w="1980" w:type="dxa"/>
            <w:shd w:val="clear" w:color="auto" w:fill="D2C7DF"/>
          </w:tcPr>
          <w:p w14:paraId="5CC22009" w14:textId="77777777" w:rsidR="00156F13" w:rsidRPr="00CD2E2F" w:rsidRDefault="00156F13" w:rsidP="006B6FE2">
            <w:pPr>
              <w:spacing w:after="0" w:line="240" w:lineRule="auto"/>
              <w:rPr>
                <w:b/>
                <w:bCs/>
              </w:rPr>
            </w:pPr>
            <w:r w:rsidRPr="00CD2E2F">
              <w:rPr>
                <w:b/>
                <w:bCs/>
              </w:rPr>
              <w:t>Action Reference:</w:t>
            </w:r>
          </w:p>
        </w:tc>
        <w:tc>
          <w:tcPr>
            <w:tcW w:w="5103" w:type="dxa"/>
            <w:shd w:val="clear" w:color="auto" w:fill="D2C7DF"/>
          </w:tcPr>
          <w:p w14:paraId="1E53E625" w14:textId="77777777" w:rsidR="00156F13" w:rsidRPr="00CD2E2F" w:rsidRDefault="00156F13" w:rsidP="006B6FE2">
            <w:pPr>
              <w:spacing w:after="0" w:line="240" w:lineRule="auto"/>
              <w:rPr>
                <w:b/>
                <w:bCs/>
              </w:rPr>
            </w:pPr>
            <w:r w:rsidRPr="00CD2E2F">
              <w:rPr>
                <w:b/>
                <w:bCs/>
              </w:rPr>
              <w:t>Description:</w:t>
            </w:r>
          </w:p>
        </w:tc>
        <w:tc>
          <w:tcPr>
            <w:tcW w:w="1933" w:type="dxa"/>
            <w:shd w:val="clear" w:color="auto" w:fill="D2C7DF"/>
          </w:tcPr>
          <w:p w14:paraId="13B0C9FF" w14:textId="77777777" w:rsidR="00156F13" w:rsidRPr="00CD2E2F" w:rsidRDefault="00156F13" w:rsidP="006B6FE2">
            <w:pPr>
              <w:spacing w:after="0" w:line="240" w:lineRule="auto"/>
              <w:rPr>
                <w:b/>
                <w:bCs/>
              </w:rPr>
            </w:pPr>
            <w:r w:rsidRPr="00CD2E2F">
              <w:rPr>
                <w:b/>
                <w:bCs/>
              </w:rPr>
              <w:t>Assigned to:</w:t>
            </w:r>
          </w:p>
        </w:tc>
      </w:tr>
      <w:tr w:rsidR="00156F13" w14:paraId="5BD375E7" w14:textId="77777777" w:rsidTr="006B6FE2">
        <w:tc>
          <w:tcPr>
            <w:tcW w:w="1980" w:type="dxa"/>
          </w:tcPr>
          <w:p w14:paraId="0089CEA7" w14:textId="774CDDD6" w:rsidR="00156F13" w:rsidRDefault="005C14CD" w:rsidP="006B6FE2">
            <w:pPr>
              <w:spacing w:after="0" w:line="240" w:lineRule="auto"/>
            </w:pPr>
            <w:r>
              <w:t>14</w:t>
            </w:r>
            <w:r w:rsidR="00F81875">
              <w:t>0623</w:t>
            </w:r>
            <w:r w:rsidR="00934D0E">
              <w:t xml:space="preserve"> 1</w:t>
            </w:r>
          </w:p>
        </w:tc>
        <w:tc>
          <w:tcPr>
            <w:tcW w:w="5103" w:type="dxa"/>
          </w:tcPr>
          <w:p w14:paraId="41C99C49" w14:textId="0D07ED0C" w:rsidR="00156F13" w:rsidRDefault="005C14CD" w:rsidP="006B6FE2">
            <w:pPr>
              <w:spacing w:after="0" w:line="240" w:lineRule="auto"/>
            </w:pPr>
            <w:r w:rsidRPr="005C14CD">
              <w:t>Share a copy of the Site Evaluation Roadmap with members</w:t>
            </w:r>
            <w:r w:rsidR="005410BF">
              <w:t xml:space="preserve"> </w:t>
            </w:r>
            <w:r w:rsidR="00B96767">
              <w:t xml:space="preserve">after </w:t>
            </w:r>
            <w:r w:rsidR="007209A3">
              <w:t>p</w:t>
            </w:r>
            <w:r w:rsidR="004624D2">
              <w:t>rovid</w:t>
            </w:r>
            <w:r w:rsidR="00B96767">
              <w:t>ing</w:t>
            </w:r>
            <w:r w:rsidR="004624D2">
              <w:t xml:space="preserve"> a brief scope of works for each of the workstreams,</w:t>
            </w:r>
            <w:r w:rsidR="00E26A54">
              <w:t xml:space="preserve"> </w:t>
            </w:r>
            <w:r w:rsidR="005410BF">
              <w:t>to</w:t>
            </w:r>
            <w:r w:rsidR="004624D2">
              <w:t xml:space="preserve"> give the roadmap a better context’.</w:t>
            </w:r>
          </w:p>
        </w:tc>
        <w:tc>
          <w:tcPr>
            <w:tcW w:w="1933" w:type="dxa"/>
          </w:tcPr>
          <w:p w14:paraId="6E7D6689" w14:textId="28A22E4E" w:rsidR="00156F13" w:rsidRDefault="000628C5" w:rsidP="006B6FE2">
            <w:pPr>
              <w:spacing w:after="0" w:line="240" w:lineRule="auto"/>
            </w:pPr>
            <w:r>
              <w:t>Secretariat</w:t>
            </w:r>
            <w:r w:rsidR="007209A3">
              <w:t xml:space="preserve"> / Siting Manager </w:t>
            </w:r>
          </w:p>
        </w:tc>
      </w:tr>
      <w:tr w:rsidR="00B40CF4" w14:paraId="0EF6A97A" w14:textId="77777777" w:rsidTr="006B6FE2">
        <w:tc>
          <w:tcPr>
            <w:tcW w:w="1980" w:type="dxa"/>
          </w:tcPr>
          <w:p w14:paraId="6647A3EF" w14:textId="5AE75746" w:rsidR="00B40CF4" w:rsidRDefault="00F81875" w:rsidP="00B40CF4">
            <w:pPr>
              <w:spacing w:after="0" w:line="240" w:lineRule="auto"/>
            </w:pPr>
            <w:r>
              <w:t>140623</w:t>
            </w:r>
            <w:r w:rsidR="00934D0E">
              <w:t xml:space="preserve"> 2</w:t>
            </w:r>
          </w:p>
        </w:tc>
        <w:tc>
          <w:tcPr>
            <w:tcW w:w="5103" w:type="dxa"/>
          </w:tcPr>
          <w:p w14:paraId="6568FE5C" w14:textId="10EB432F" w:rsidR="00B40CF4" w:rsidRPr="005706C6" w:rsidRDefault="005C14CD" w:rsidP="00B40CF4">
            <w:pPr>
              <w:spacing w:after="0" w:line="240" w:lineRule="auto"/>
            </w:pPr>
            <w:r w:rsidRPr="005C14CD">
              <w:t>Publish a copy of the Site Evaluation Roadmap on the Community Partnership website</w:t>
            </w:r>
            <w:r w:rsidR="00934D0E">
              <w:t xml:space="preserve"> once members are happy with it</w:t>
            </w:r>
            <w:r w:rsidRPr="005C14CD">
              <w:t>.</w:t>
            </w:r>
          </w:p>
        </w:tc>
        <w:tc>
          <w:tcPr>
            <w:tcW w:w="1933" w:type="dxa"/>
          </w:tcPr>
          <w:p w14:paraId="07F2F6E7" w14:textId="4704FA37" w:rsidR="00B40CF4" w:rsidRDefault="000628C5" w:rsidP="00B40CF4">
            <w:pPr>
              <w:spacing w:after="0" w:line="240" w:lineRule="auto"/>
            </w:pPr>
            <w:r>
              <w:t>Comms Lead</w:t>
            </w:r>
            <w:r w:rsidR="00E66718">
              <w:t xml:space="preserve"> – ongoing </w:t>
            </w:r>
          </w:p>
        </w:tc>
      </w:tr>
      <w:tr w:rsidR="00E119A1" w14:paraId="4D98FC38" w14:textId="77777777" w:rsidTr="006B6FE2">
        <w:tc>
          <w:tcPr>
            <w:tcW w:w="1980" w:type="dxa"/>
          </w:tcPr>
          <w:p w14:paraId="744E6E61" w14:textId="0C8ECDE2" w:rsidR="00E119A1" w:rsidDel="00934D0E" w:rsidRDefault="00E119A1" w:rsidP="00B40CF4">
            <w:pPr>
              <w:spacing w:after="0" w:line="240" w:lineRule="auto"/>
            </w:pPr>
            <w:r>
              <w:t>140623 3</w:t>
            </w:r>
          </w:p>
        </w:tc>
        <w:tc>
          <w:tcPr>
            <w:tcW w:w="5103" w:type="dxa"/>
          </w:tcPr>
          <w:p w14:paraId="7FED6D28" w14:textId="3AAAC3AF" w:rsidR="00E119A1" w:rsidRPr="00684473" w:rsidRDefault="00E119A1" w:rsidP="00F81875">
            <w:r>
              <w:t xml:space="preserve">Visit details and LLWR security forms to be emailed to Partnership members. </w:t>
            </w:r>
          </w:p>
        </w:tc>
        <w:tc>
          <w:tcPr>
            <w:tcW w:w="1933" w:type="dxa"/>
          </w:tcPr>
          <w:p w14:paraId="5281835A" w14:textId="7EE1E416" w:rsidR="00E119A1" w:rsidRDefault="00810DA5" w:rsidP="00B40CF4">
            <w:pPr>
              <w:spacing w:after="0" w:line="240" w:lineRule="auto"/>
            </w:pPr>
            <w:r>
              <w:t>CEC</w:t>
            </w:r>
          </w:p>
        </w:tc>
      </w:tr>
      <w:tr w:rsidR="007D7382" w14:paraId="4E235618" w14:textId="77777777" w:rsidTr="006B6FE2">
        <w:tc>
          <w:tcPr>
            <w:tcW w:w="1980" w:type="dxa"/>
          </w:tcPr>
          <w:p w14:paraId="4C72630F" w14:textId="780BEE12" w:rsidR="007D7382" w:rsidRDefault="00CD3083" w:rsidP="00B40CF4">
            <w:pPr>
              <w:spacing w:after="0" w:line="240" w:lineRule="auto"/>
            </w:pPr>
            <w:r>
              <w:t>140623</w:t>
            </w:r>
            <w:r w:rsidR="00934D0E">
              <w:t xml:space="preserve"> </w:t>
            </w:r>
            <w:r w:rsidR="00E119A1">
              <w:t>4</w:t>
            </w:r>
          </w:p>
        </w:tc>
        <w:tc>
          <w:tcPr>
            <w:tcW w:w="5103" w:type="dxa"/>
          </w:tcPr>
          <w:p w14:paraId="5B4F074C" w14:textId="7CB919FA" w:rsidR="007D7382" w:rsidRDefault="00F81875" w:rsidP="00F81875">
            <w:r w:rsidRPr="00684473">
              <w:t>The Communications and Engagement</w:t>
            </w:r>
            <w:r w:rsidR="005B4A80">
              <w:t xml:space="preserve"> subgroup</w:t>
            </w:r>
            <w:r w:rsidRPr="00684473">
              <w:t xml:space="preserve"> to </w:t>
            </w:r>
            <w:r w:rsidR="005B4A80">
              <w:t>discuss</w:t>
            </w:r>
            <w:r w:rsidR="005B4A80" w:rsidRPr="00684473">
              <w:t xml:space="preserve"> </w:t>
            </w:r>
            <w:r w:rsidRPr="00684473">
              <w:t>the work to be carried out by Inspira.</w:t>
            </w:r>
          </w:p>
        </w:tc>
        <w:tc>
          <w:tcPr>
            <w:tcW w:w="1933" w:type="dxa"/>
          </w:tcPr>
          <w:p w14:paraId="01D7C814" w14:textId="3C910FC9" w:rsidR="007D7382" w:rsidRDefault="00810DA5" w:rsidP="00B40CF4">
            <w:pPr>
              <w:spacing w:after="0" w:line="240" w:lineRule="auto"/>
            </w:pPr>
            <w:r>
              <w:t xml:space="preserve">Comms &amp; </w:t>
            </w:r>
            <w:proofErr w:type="spellStart"/>
            <w:r>
              <w:t>Eng</w:t>
            </w:r>
            <w:proofErr w:type="spellEnd"/>
            <w:r>
              <w:t xml:space="preserve"> subgroup</w:t>
            </w:r>
          </w:p>
        </w:tc>
      </w:tr>
      <w:tr w:rsidR="00455F0A" w14:paraId="1747AFE3" w14:textId="77777777" w:rsidTr="006B6FE2">
        <w:tc>
          <w:tcPr>
            <w:tcW w:w="1980" w:type="dxa"/>
          </w:tcPr>
          <w:p w14:paraId="7836D5E9" w14:textId="2BEAA135" w:rsidR="00455F0A" w:rsidDel="00934D0E" w:rsidRDefault="00455F0A" w:rsidP="00B40CF4">
            <w:pPr>
              <w:spacing w:after="0" w:line="240" w:lineRule="auto"/>
            </w:pPr>
            <w:r>
              <w:t>1406</w:t>
            </w:r>
            <w:r w:rsidR="000628C5">
              <w:t>23 5</w:t>
            </w:r>
          </w:p>
        </w:tc>
        <w:tc>
          <w:tcPr>
            <w:tcW w:w="5103" w:type="dxa"/>
          </w:tcPr>
          <w:p w14:paraId="6AB93C56" w14:textId="0B6DDBEC" w:rsidR="00455F0A" w:rsidRPr="00262116" w:rsidRDefault="000628C5" w:rsidP="00262116">
            <w:r>
              <w:t>John Sutton to be appointed to the Membership Panel.</w:t>
            </w:r>
          </w:p>
        </w:tc>
        <w:tc>
          <w:tcPr>
            <w:tcW w:w="1933" w:type="dxa"/>
          </w:tcPr>
          <w:p w14:paraId="5F4C9046" w14:textId="28D9239B" w:rsidR="00455F0A" w:rsidRDefault="00810DA5" w:rsidP="00B40CF4">
            <w:pPr>
              <w:spacing w:after="0" w:line="240" w:lineRule="auto"/>
            </w:pPr>
            <w:r>
              <w:t>Secretariat</w:t>
            </w:r>
          </w:p>
        </w:tc>
      </w:tr>
      <w:tr w:rsidR="00C323D3" w14:paraId="154A1FCD" w14:textId="77777777" w:rsidTr="006B6FE2">
        <w:tc>
          <w:tcPr>
            <w:tcW w:w="1980" w:type="dxa"/>
          </w:tcPr>
          <w:p w14:paraId="0423ADD8" w14:textId="64268C52" w:rsidR="00C323D3" w:rsidRDefault="00CD3083" w:rsidP="00B40CF4">
            <w:pPr>
              <w:spacing w:after="0" w:line="240" w:lineRule="auto"/>
            </w:pPr>
            <w:r>
              <w:t>140623</w:t>
            </w:r>
            <w:r w:rsidR="00934D0E">
              <w:t xml:space="preserve"> </w:t>
            </w:r>
            <w:r w:rsidR="00455F0A">
              <w:t>6</w:t>
            </w:r>
          </w:p>
        </w:tc>
        <w:tc>
          <w:tcPr>
            <w:tcW w:w="5103" w:type="dxa"/>
          </w:tcPr>
          <w:p w14:paraId="67D0DDFB" w14:textId="57B54A29" w:rsidR="00C323D3" w:rsidRDefault="004A2B5F" w:rsidP="00262116">
            <w:r w:rsidRPr="008947D3">
              <w:t xml:space="preserve">The Chair to take an urgent action back to the developer regarding </w:t>
            </w:r>
            <w:r w:rsidR="00134BED">
              <w:t>the</w:t>
            </w:r>
            <w:r w:rsidR="0057453C">
              <w:t xml:space="preserve"> </w:t>
            </w:r>
            <w:r w:rsidR="002E5975">
              <w:t xml:space="preserve">length of time it is taking to </w:t>
            </w:r>
            <w:r w:rsidR="00134BED">
              <w:t xml:space="preserve">  </w:t>
            </w:r>
            <w:r>
              <w:t>develo</w:t>
            </w:r>
            <w:r w:rsidR="002E5975">
              <w:t>p</w:t>
            </w:r>
            <w:r>
              <w:t xml:space="preserve"> </w:t>
            </w:r>
            <w:r w:rsidRPr="008947D3">
              <w:t>the website</w:t>
            </w:r>
            <w:r>
              <w:t>.</w:t>
            </w:r>
          </w:p>
        </w:tc>
        <w:tc>
          <w:tcPr>
            <w:tcW w:w="1933" w:type="dxa"/>
          </w:tcPr>
          <w:p w14:paraId="52E0CDF5" w14:textId="5349755C" w:rsidR="00C323D3" w:rsidRDefault="00810DA5" w:rsidP="00B40CF4">
            <w:pPr>
              <w:spacing w:after="0" w:line="240" w:lineRule="auto"/>
            </w:pPr>
            <w:r>
              <w:t>Chair</w:t>
            </w:r>
          </w:p>
        </w:tc>
      </w:tr>
      <w:tr w:rsidR="00262116" w14:paraId="45E79779" w14:textId="77777777" w:rsidTr="006B6FE2">
        <w:tc>
          <w:tcPr>
            <w:tcW w:w="1980" w:type="dxa"/>
          </w:tcPr>
          <w:p w14:paraId="34A1DAAD" w14:textId="3D0F7305" w:rsidR="00262116" w:rsidRDefault="00CD3083" w:rsidP="00B40CF4">
            <w:pPr>
              <w:spacing w:after="0" w:line="240" w:lineRule="auto"/>
            </w:pPr>
            <w:r>
              <w:t>140623</w:t>
            </w:r>
            <w:r w:rsidR="00934D0E">
              <w:t xml:space="preserve"> </w:t>
            </w:r>
            <w:r w:rsidR="00455F0A">
              <w:t>7</w:t>
            </w:r>
          </w:p>
        </w:tc>
        <w:tc>
          <w:tcPr>
            <w:tcW w:w="5103" w:type="dxa"/>
          </w:tcPr>
          <w:p w14:paraId="404F00A1" w14:textId="38EBD351" w:rsidR="00262116" w:rsidRPr="00262116" w:rsidRDefault="00437735" w:rsidP="00262116">
            <w:r>
              <w:t xml:space="preserve">Communications and Engagement subgroup to consider whether questions and answers into the </w:t>
            </w:r>
            <w:r w:rsidR="009E2B4F">
              <w:t>C</w:t>
            </w:r>
            <w:r>
              <w:t xml:space="preserve">ontact </w:t>
            </w:r>
            <w:r w:rsidR="009E2B4F">
              <w:t>C</w:t>
            </w:r>
            <w:r>
              <w:t>entre should be published on the website.</w:t>
            </w:r>
          </w:p>
        </w:tc>
        <w:tc>
          <w:tcPr>
            <w:tcW w:w="1933" w:type="dxa"/>
          </w:tcPr>
          <w:p w14:paraId="31D7FBE7" w14:textId="26895341" w:rsidR="00262116" w:rsidRDefault="00437735" w:rsidP="00B40CF4">
            <w:pPr>
              <w:spacing w:after="0" w:line="240" w:lineRule="auto"/>
            </w:pPr>
            <w:r>
              <w:t xml:space="preserve">Comms &amp; </w:t>
            </w:r>
            <w:proofErr w:type="spellStart"/>
            <w:r>
              <w:t>Eng</w:t>
            </w:r>
            <w:proofErr w:type="spellEnd"/>
            <w:r>
              <w:t xml:space="preserve"> subgroup</w:t>
            </w:r>
          </w:p>
        </w:tc>
      </w:tr>
    </w:tbl>
    <w:p w14:paraId="2CF28F37" w14:textId="170A7A29" w:rsidR="00CC3A26" w:rsidRDefault="00CC3A26" w:rsidP="00CC3A26"/>
    <w:p w14:paraId="07FD2EB8" w14:textId="2225C83C" w:rsidR="001337AD" w:rsidRDefault="001337AD" w:rsidP="001337AD">
      <w:pPr>
        <w:pStyle w:val="Heading2"/>
        <w:numPr>
          <w:ilvl w:val="0"/>
          <w:numId w:val="0"/>
        </w:numPr>
        <w:ind w:left="709" w:hanging="709"/>
      </w:pPr>
      <w:r>
        <w:t>Next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40"/>
      </w:tblGrid>
      <w:tr w:rsidR="001337AD" w14:paraId="313FFED6" w14:textId="77777777" w:rsidTr="001337AD">
        <w:tc>
          <w:tcPr>
            <w:tcW w:w="1276" w:type="dxa"/>
          </w:tcPr>
          <w:p w14:paraId="22FDFB8B" w14:textId="77468F46" w:rsidR="001337AD" w:rsidRPr="001337AD" w:rsidRDefault="001337AD" w:rsidP="006B6FE2">
            <w:pPr>
              <w:spacing w:after="0" w:line="240" w:lineRule="auto"/>
              <w:rPr>
                <w:b/>
                <w:bCs/>
              </w:rPr>
            </w:pPr>
            <w:r w:rsidRPr="001337AD">
              <w:rPr>
                <w:b/>
                <w:bCs/>
              </w:rPr>
              <w:t>Date</w:t>
            </w:r>
          </w:p>
        </w:tc>
        <w:tc>
          <w:tcPr>
            <w:tcW w:w="7740" w:type="dxa"/>
          </w:tcPr>
          <w:p w14:paraId="04A7B7BA" w14:textId="7A8DE266" w:rsidR="001337AD" w:rsidRDefault="004527A7" w:rsidP="006B6FE2">
            <w:pPr>
              <w:spacing w:after="0" w:line="240" w:lineRule="auto"/>
            </w:pPr>
            <w:r>
              <w:t>1</w:t>
            </w:r>
            <w:r w:rsidR="00A33052">
              <w:t>2</w:t>
            </w:r>
            <w:r w:rsidRPr="004527A7">
              <w:rPr>
                <w:vertAlign w:val="superscript"/>
              </w:rPr>
              <w:t>th</w:t>
            </w:r>
            <w:r>
              <w:t xml:space="preserve"> Ju</w:t>
            </w:r>
            <w:r w:rsidR="00A33052">
              <w:t>ly</w:t>
            </w:r>
            <w:r w:rsidR="003708C9">
              <w:t xml:space="preserve"> 2023 </w:t>
            </w:r>
          </w:p>
        </w:tc>
      </w:tr>
      <w:tr w:rsidR="001337AD" w14:paraId="5DC748D2" w14:textId="77777777" w:rsidTr="001337AD">
        <w:tc>
          <w:tcPr>
            <w:tcW w:w="1276" w:type="dxa"/>
          </w:tcPr>
          <w:p w14:paraId="7F202E48" w14:textId="16DDCD4F" w:rsidR="001337AD" w:rsidRPr="001337AD" w:rsidRDefault="001337AD" w:rsidP="006B6FE2">
            <w:pPr>
              <w:spacing w:after="0" w:line="240" w:lineRule="auto"/>
              <w:rPr>
                <w:b/>
                <w:bCs/>
              </w:rPr>
            </w:pPr>
            <w:r w:rsidRPr="001337AD">
              <w:rPr>
                <w:b/>
                <w:bCs/>
              </w:rPr>
              <w:t>Time</w:t>
            </w:r>
          </w:p>
        </w:tc>
        <w:tc>
          <w:tcPr>
            <w:tcW w:w="7740" w:type="dxa"/>
          </w:tcPr>
          <w:p w14:paraId="109C787F" w14:textId="55E2A062" w:rsidR="001337AD" w:rsidRDefault="003708C9" w:rsidP="006B6FE2">
            <w:pPr>
              <w:spacing w:after="0" w:line="240" w:lineRule="auto"/>
            </w:pPr>
            <w:r>
              <w:t xml:space="preserve">6.30 – 8.30pm </w:t>
            </w:r>
          </w:p>
        </w:tc>
      </w:tr>
      <w:tr w:rsidR="001337AD" w14:paraId="4FDE6878" w14:textId="77777777" w:rsidTr="001337AD">
        <w:tc>
          <w:tcPr>
            <w:tcW w:w="1276" w:type="dxa"/>
          </w:tcPr>
          <w:p w14:paraId="41419255" w14:textId="50986EEF" w:rsidR="001337AD" w:rsidRPr="001337AD" w:rsidRDefault="001337AD" w:rsidP="006B6FE2">
            <w:pPr>
              <w:spacing w:after="0" w:line="240" w:lineRule="auto"/>
              <w:rPr>
                <w:b/>
                <w:bCs/>
              </w:rPr>
            </w:pPr>
            <w:r w:rsidRPr="001337AD">
              <w:rPr>
                <w:b/>
                <w:bCs/>
              </w:rPr>
              <w:t>Venue</w:t>
            </w:r>
          </w:p>
        </w:tc>
        <w:tc>
          <w:tcPr>
            <w:tcW w:w="7740" w:type="dxa"/>
          </w:tcPr>
          <w:p w14:paraId="0B978BE4" w14:textId="4E4B47E6" w:rsidR="001337AD" w:rsidRDefault="00A33052" w:rsidP="006B6FE2">
            <w:pPr>
              <w:spacing w:after="0" w:line="240" w:lineRule="auto"/>
            </w:pPr>
            <w:r>
              <w:t xml:space="preserve">Thwaites Village Hall </w:t>
            </w:r>
            <w:r w:rsidR="003708C9">
              <w:t xml:space="preserve"> </w:t>
            </w:r>
          </w:p>
        </w:tc>
      </w:tr>
    </w:tbl>
    <w:p w14:paraId="47489591" w14:textId="11DF9C5F" w:rsidR="00CC3A26" w:rsidRPr="00C90E7E" w:rsidRDefault="00CC3A26" w:rsidP="001337AD"/>
    <w:sectPr w:rsidR="00CC3A26" w:rsidRPr="00C90E7E" w:rsidSect="00F1004C">
      <w:headerReference w:type="even" r:id="rId11"/>
      <w:headerReference w:type="default" r:id="rId12"/>
      <w:footerReference w:type="even" r:id="rId13"/>
      <w:footerReference w:type="default" r:id="rId14"/>
      <w:headerReference w:type="first" r:id="rId15"/>
      <w:footerReference w:type="first" r:id="rId16"/>
      <w:pgSz w:w="11906" w:h="16838"/>
      <w:pgMar w:top="178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1700F" w14:textId="77777777" w:rsidR="00E10EFD" w:rsidRDefault="00E10EFD" w:rsidP="00C90E7E">
      <w:pPr>
        <w:spacing w:after="0" w:line="240" w:lineRule="auto"/>
      </w:pPr>
      <w:r>
        <w:separator/>
      </w:r>
    </w:p>
  </w:endnote>
  <w:endnote w:type="continuationSeparator" w:id="0">
    <w:p w14:paraId="7BD18CFE" w14:textId="77777777" w:rsidR="00E10EFD" w:rsidRDefault="00E10EFD" w:rsidP="00C90E7E">
      <w:pPr>
        <w:spacing w:after="0" w:line="240" w:lineRule="auto"/>
      </w:pPr>
      <w:r>
        <w:continuationSeparator/>
      </w:r>
    </w:p>
  </w:endnote>
  <w:endnote w:type="continuationNotice" w:id="1">
    <w:p w14:paraId="7275D2DD" w14:textId="77777777" w:rsidR="00E10EFD" w:rsidRDefault="00E10E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CAA1" w14:textId="77777777" w:rsidR="00E62F09" w:rsidRDefault="00E62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18787"/>
      <w:docPartObj>
        <w:docPartGallery w:val="Page Numbers (Bottom of Page)"/>
        <w:docPartUnique/>
      </w:docPartObj>
    </w:sdtPr>
    <w:sdtEndPr>
      <w:rPr>
        <w:noProof/>
      </w:rPr>
    </w:sdtEndPr>
    <w:sdtContent>
      <w:p w14:paraId="10B5B473" w14:textId="77777777" w:rsidR="00C90E7E" w:rsidRDefault="00C90E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D85940" w14:textId="77777777" w:rsidR="00C90E7E" w:rsidRDefault="00C90E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F077" w14:textId="77777777" w:rsidR="00E62F09" w:rsidRDefault="00E62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B5642" w14:textId="77777777" w:rsidR="00E10EFD" w:rsidRDefault="00E10EFD" w:rsidP="00C90E7E">
      <w:pPr>
        <w:spacing w:after="0" w:line="240" w:lineRule="auto"/>
      </w:pPr>
      <w:r>
        <w:separator/>
      </w:r>
    </w:p>
  </w:footnote>
  <w:footnote w:type="continuationSeparator" w:id="0">
    <w:p w14:paraId="1C2D696B" w14:textId="77777777" w:rsidR="00E10EFD" w:rsidRDefault="00E10EFD" w:rsidP="00C90E7E">
      <w:pPr>
        <w:spacing w:after="0" w:line="240" w:lineRule="auto"/>
      </w:pPr>
      <w:r>
        <w:continuationSeparator/>
      </w:r>
    </w:p>
  </w:footnote>
  <w:footnote w:type="continuationNotice" w:id="1">
    <w:p w14:paraId="37B58CF3" w14:textId="77777777" w:rsidR="00E10EFD" w:rsidRDefault="00E10E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097D" w14:textId="360965A1" w:rsidR="00E62F09" w:rsidRDefault="00E62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0CA0" w14:textId="218C929A" w:rsidR="00C90E7E" w:rsidRDefault="00C90E7E" w:rsidP="00C90E7E">
    <w:pPr>
      <w:pStyle w:val="Header"/>
      <w:jc w:val="right"/>
    </w:pPr>
    <w:r>
      <w:rPr>
        <w:noProof/>
      </w:rPr>
      <w:drawing>
        <wp:anchor distT="0" distB="0" distL="114300" distR="114300" simplePos="0" relativeHeight="251657216" behindDoc="0" locked="0" layoutInCell="1" allowOverlap="1" wp14:anchorId="46DDB42A" wp14:editId="42559B28">
          <wp:simplePos x="0" y="0"/>
          <wp:positionH relativeFrom="column">
            <wp:posOffset>4038600</wp:posOffset>
          </wp:positionH>
          <wp:positionV relativeFrom="paragraph">
            <wp:posOffset>-17780</wp:posOffset>
          </wp:positionV>
          <wp:extent cx="2012024" cy="298450"/>
          <wp:effectExtent l="0" t="0" r="762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024" cy="29845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F867" w14:textId="57B42C03" w:rsidR="00E62F09" w:rsidRDefault="00E62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610B7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BF39D3"/>
    <w:multiLevelType w:val="hybridMultilevel"/>
    <w:tmpl w:val="49B4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117CD"/>
    <w:multiLevelType w:val="hybridMultilevel"/>
    <w:tmpl w:val="85022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00BEB"/>
    <w:multiLevelType w:val="hybridMultilevel"/>
    <w:tmpl w:val="B99AC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6D0A82"/>
    <w:multiLevelType w:val="hybridMultilevel"/>
    <w:tmpl w:val="BB7AB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AA36AE"/>
    <w:multiLevelType w:val="hybridMultilevel"/>
    <w:tmpl w:val="D7849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1130E"/>
    <w:multiLevelType w:val="hybridMultilevel"/>
    <w:tmpl w:val="6132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3C1C85"/>
    <w:multiLevelType w:val="hybridMultilevel"/>
    <w:tmpl w:val="749A9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F426A2"/>
    <w:multiLevelType w:val="hybridMultilevel"/>
    <w:tmpl w:val="777C6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C2524E"/>
    <w:multiLevelType w:val="hybridMultilevel"/>
    <w:tmpl w:val="397E2684"/>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10" w15:restartNumberingAfterBreak="0">
    <w:nsid w:val="55781488"/>
    <w:multiLevelType w:val="hybridMultilevel"/>
    <w:tmpl w:val="9B80E5CC"/>
    <w:lvl w:ilvl="0" w:tplc="6644AF76">
      <w:start w:val="1"/>
      <w:numFmt w:val="bullet"/>
      <w:lvlText w:val="•"/>
      <w:lvlJc w:val="left"/>
      <w:pPr>
        <w:tabs>
          <w:tab w:val="num" w:pos="720"/>
        </w:tabs>
        <w:ind w:left="720" w:hanging="360"/>
      </w:pPr>
      <w:rPr>
        <w:rFonts w:ascii="Arial" w:hAnsi="Arial" w:hint="default"/>
      </w:rPr>
    </w:lvl>
    <w:lvl w:ilvl="1" w:tplc="E17265E4" w:tentative="1">
      <w:start w:val="1"/>
      <w:numFmt w:val="bullet"/>
      <w:lvlText w:val="•"/>
      <w:lvlJc w:val="left"/>
      <w:pPr>
        <w:tabs>
          <w:tab w:val="num" w:pos="1440"/>
        </w:tabs>
        <w:ind w:left="1440" w:hanging="360"/>
      </w:pPr>
      <w:rPr>
        <w:rFonts w:ascii="Arial" w:hAnsi="Arial" w:hint="default"/>
      </w:rPr>
    </w:lvl>
    <w:lvl w:ilvl="2" w:tplc="6FDE1318" w:tentative="1">
      <w:start w:val="1"/>
      <w:numFmt w:val="bullet"/>
      <w:lvlText w:val="•"/>
      <w:lvlJc w:val="left"/>
      <w:pPr>
        <w:tabs>
          <w:tab w:val="num" w:pos="2160"/>
        </w:tabs>
        <w:ind w:left="2160" w:hanging="360"/>
      </w:pPr>
      <w:rPr>
        <w:rFonts w:ascii="Arial" w:hAnsi="Arial" w:hint="default"/>
      </w:rPr>
    </w:lvl>
    <w:lvl w:ilvl="3" w:tplc="EA623DB2" w:tentative="1">
      <w:start w:val="1"/>
      <w:numFmt w:val="bullet"/>
      <w:lvlText w:val="•"/>
      <w:lvlJc w:val="left"/>
      <w:pPr>
        <w:tabs>
          <w:tab w:val="num" w:pos="2880"/>
        </w:tabs>
        <w:ind w:left="2880" w:hanging="360"/>
      </w:pPr>
      <w:rPr>
        <w:rFonts w:ascii="Arial" w:hAnsi="Arial" w:hint="default"/>
      </w:rPr>
    </w:lvl>
    <w:lvl w:ilvl="4" w:tplc="53425BDC" w:tentative="1">
      <w:start w:val="1"/>
      <w:numFmt w:val="bullet"/>
      <w:lvlText w:val="•"/>
      <w:lvlJc w:val="left"/>
      <w:pPr>
        <w:tabs>
          <w:tab w:val="num" w:pos="3600"/>
        </w:tabs>
        <w:ind w:left="3600" w:hanging="360"/>
      </w:pPr>
      <w:rPr>
        <w:rFonts w:ascii="Arial" w:hAnsi="Arial" w:hint="default"/>
      </w:rPr>
    </w:lvl>
    <w:lvl w:ilvl="5" w:tplc="8426494A" w:tentative="1">
      <w:start w:val="1"/>
      <w:numFmt w:val="bullet"/>
      <w:lvlText w:val="•"/>
      <w:lvlJc w:val="left"/>
      <w:pPr>
        <w:tabs>
          <w:tab w:val="num" w:pos="4320"/>
        </w:tabs>
        <w:ind w:left="4320" w:hanging="360"/>
      </w:pPr>
      <w:rPr>
        <w:rFonts w:ascii="Arial" w:hAnsi="Arial" w:hint="default"/>
      </w:rPr>
    </w:lvl>
    <w:lvl w:ilvl="6" w:tplc="1A2A02FC" w:tentative="1">
      <w:start w:val="1"/>
      <w:numFmt w:val="bullet"/>
      <w:lvlText w:val="•"/>
      <w:lvlJc w:val="left"/>
      <w:pPr>
        <w:tabs>
          <w:tab w:val="num" w:pos="5040"/>
        </w:tabs>
        <w:ind w:left="5040" w:hanging="360"/>
      </w:pPr>
      <w:rPr>
        <w:rFonts w:ascii="Arial" w:hAnsi="Arial" w:hint="default"/>
      </w:rPr>
    </w:lvl>
    <w:lvl w:ilvl="7" w:tplc="F04A0D70" w:tentative="1">
      <w:start w:val="1"/>
      <w:numFmt w:val="bullet"/>
      <w:lvlText w:val="•"/>
      <w:lvlJc w:val="left"/>
      <w:pPr>
        <w:tabs>
          <w:tab w:val="num" w:pos="5760"/>
        </w:tabs>
        <w:ind w:left="5760" w:hanging="360"/>
      </w:pPr>
      <w:rPr>
        <w:rFonts w:ascii="Arial" w:hAnsi="Arial" w:hint="default"/>
      </w:rPr>
    </w:lvl>
    <w:lvl w:ilvl="8" w:tplc="FFB6A65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6903E38"/>
    <w:multiLevelType w:val="hybridMultilevel"/>
    <w:tmpl w:val="433E1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C54425"/>
    <w:multiLevelType w:val="multilevel"/>
    <w:tmpl w:val="A6D610C8"/>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8FF1CE7"/>
    <w:multiLevelType w:val="hybridMultilevel"/>
    <w:tmpl w:val="0A20DEC8"/>
    <w:lvl w:ilvl="0" w:tplc="485A1B26">
      <w:start w:val="1"/>
      <w:numFmt w:val="bullet"/>
      <w:lvlText w:val="•"/>
      <w:lvlJc w:val="left"/>
      <w:pPr>
        <w:tabs>
          <w:tab w:val="num" w:pos="720"/>
        </w:tabs>
        <w:ind w:left="720" w:hanging="360"/>
      </w:pPr>
      <w:rPr>
        <w:rFonts w:ascii="Arial" w:hAnsi="Arial" w:hint="default"/>
      </w:rPr>
    </w:lvl>
    <w:lvl w:ilvl="1" w:tplc="0A6E9DBE" w:tentative="1">
      <w:start w:val="1"/>
      <w:numFmt w:val="bullet"/>
      <w:lvlText w:val="•"/>
      <w:lvlJc w:val="left"/>
      <w:pPr>
        <w:tabs>
          <w:tab w:val="num" w:pos="1440"/>
        </w:tabs>
        <w:ind w:left="1440" w:hanging="360"/>
      </w:pPr>
      <w:rPr>
        <w:rFonts w:ascii="Arial" w:hAnsi="Arial" w:hint="default"/>
      </w:rPr>
    </w:lvl>
    <w:lvl w:ilvl="2" w:tplc="154A2040" w:tentative="1">
      <w:start w:val="1"/>
      <w:numFmt w:val="bullet"/>
      <w:lvlText w:val="•"/>
      <w:lvlJc w:val="left"/>
      <w:pPr>
        <w:tabs>
          <w:tab w:val="num" w:pos="2160"/>
        </w:tabs>
        <w:ind w:left="2160" w:hanging="360"/>
      </w:pPr>
      <w:rPr>
        <w:rFonts w:ascii="Arial" w:hAnsi="Arial" w:hint="default"/>
      </w:rPr>
    </w:lvl>
    <w:lvl w:ilvl="3" w:tplc="9C5E583E" w:tentative="1">
      <w:start w:val="1"/>
      <w:numFmt w:val="bullet"/>
      <w:lvlText w:val="•"/>
      <w:lvlJc w:val="left"/>
      <w:pPr>
        <w:tabs>
          <w:tab w:val="num" w:pos="2880"/>
        </w:tabs>
        <w:ind w:left="2880" w:hanging="360"/>
      </w:pPr>
      <w:rPr>
        <w:rFonts w:ascii="Arial" w:hAnsi="Arial" w:hint="default"/>
      </w:rPr>
    </w:lvl>
    <w:lvl w:ilvl="4" w:tplc="B51EE50A" w:tentative="1">
      <w:start w:val="1"/>
      <w:numFmt w:val="bullet"/>
      <w:lvlText w:val="•"/>
      <w:lvlJc w:val="left"/>
      <w:pPr>
        <w:tabs>
          <w:tab w:val="num" w:pos="3600"/>
        </w:tabs>
        <w:ind w:left="3600" w:hanging="360"/>
      </w:pPr>
      <w:rPr>
        <w:rFonts w:ascii="Arial" w:hAnsi="Arial" w:hint="default"/>
      </w:rPr>
    </w:lvl>
    <w:lvl w:ilvl="5" w:tplc="7548D478" w:tentative="1">
      <w:start w:val="1"/>
      <w:numFmt w:val="bullet"/>
      <w:lvlText w:val="•"/>
      <w:lvlJc w:val="left"/>
      <w:pPr>
        <w:tabs>
          <w:tab w:val="num" w:pos="4320"/>
        </w:tabs>
        <w:ind w:left="4320" w:hanging="360"/>
      </w:pPr>
      <w:rPr>
        <w:rFonts w:ascii="Arial" w:hAnsi="Arial" w:hint="default"/>
      </w:rPr>
    </w:lvl>
    <w:lvl w:ilvl="6" w:tplc="8A7E907E" w:tentative="1">
      <w:start w:val="1"/>
      <w:numFmt w:val="bullet"/>
      <w:lvlText w:val="•"/>
      <w:lvlJc w:val="left"/>
      <w:pPr>
        <w:tabs>
          <w:tab w:val="num" w:pos="5040"/>
        </w:tabs>
        <w:ind w:left="5040" w:hanging="360"/>
      </w:pPr>
      <w:rPr>
        <w:rFonts w:ascii="Arial" w:hAnsi="Arial" w:hint="default"/>
      </w:rPr>
    </w:lvl>
    <w:lvl w:ilvl="7" w:tplc="CE60B79E" w:tentative="1">
      <w:start w:val="1"/>
      <w:numFmt w:val="bullet"/>
      <w:lvlText w:val="•"/>
      <w:lvlJc w:val="left"/>
      <w:pPr>
        <w:tabs>
          <w:tab w:val="num" w:pos="5760"/>
        </w:tabs>
        <w:ind w:left="5760" w:hanging="360"/>
      </w:pPr>
      <w:rPr>
        <w:rFonts w:ascii="Arial" w:hAnsi="Arial" w:hint="default"/>
      </w:rPr>
    </w:lvl>
    <w:lvl w:ilvl="8" w:tplc="C1DA770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DA85F67"/>
    <w:multiLevelType w:val="hybridMultilevel"/>
    <w:tmpl w:val="7B02A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8724440">
    <w:abstractNumId w:val="12"/>
  </w:num>
  <w:num w:numId="2" w16cid:durableId="591931961">
    <w:abstractNumId w:val="0"/>
  </w:num>
  <w:num w:numId="3" w16cid:durableId="76947891">
    <w:abstractNumId w:val="6"/>
  </w:num>
  <w:num w:numId="4" w16cid:durableId="1730105146">
    <w:abstractNumId w:val="13"/>
  </w:num>
  <w:num w:numId="5" w16cid:durableId="113452894">
    <w:abstractNumId w:val="10"/>
  </w:num>
  <w:num w:numId="6" w16cid:durableId="1227568341">
    <w:abstractNumId w:val="2"/>
  </w:num>
  <w:num w:numId="7" w16cid:durableId="1995377115">
    <w:abstractNumId w:val="5"/>
  </w:num>
  <w:num w:numId="8" w16cid:durableId="316812690">
    <w:abstractNumId w:val="11"/>
  </w:num>
  <w:num w:numId="9" w16cid:durableId="1012495246">
    <w:abstractNumId w:val="8"/>
  </w:num>
  <w:num w:numId="10" w16cid:durableId="1808156807">
    <w:abstractNumId w:val="3"/>
  </w:num>
  <w:num w:numId="11" w16cid:durableId="324018156">
    <w:abstractNumId w:val="9"/>
  </w:num>
  <w:num w:numId="12" w16cid:durableId="1011108863">
    <w:abstractNumId w:val="4"/>
  </w:num>
  <w:num w:numId="13" w16cid:durableId="52628833">
    <w:abstractNumId w:val="1"/>
  </w:num>
  <w:num w:numId="14" w16cid:durableId="1200434218">
    <w:abstractNumId w:val="14"/>
  </w:num>
  <w:num w:numId="15" w16cid:durableId="190961476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92D"/>
    <w:rsid w:val="000002C9"/>
    <w:rsid w:val="00001E6D"/>
    <w:rsid w:val="00003B07"/>
    <w:rsid w:val="00004494"/>
    <w:rsid w:val="00007088"/>
    <w:rsid w:val="00007BD9"/>
    <w:rsid w:val="00011C32"/>
    <w:rsid w:val="000140D1"/>
    <w:rsid w:val="00014314"/>
    <w:rsid w:val="00016E3C"/>
    <w:rsid w:val="00021854"/>
    <w:rsid w:val="00023140"/>
    <w:rsid w:val="00023DBA"/>
    <w:rsid w:val="0002492B"/>
    <w:rsid w:val="00026A58"/>
    <w:rsid w:val="00027BE1"/>
    <w:rsid w:val="000321E1"/>
    <w:rsid w:val="00032E80"/>
    <w:rsid w:val="000340EA"/>
    <w:rsid w:val="00034382"/>
    <w:rsid w:val="000347F0"/>
    <w:rsid w:val="00034E48"/>
    <w:rsid w:val="00036783"/>
    <w:rsid w:val="00040B51"/>
    <w:rsid w:val="0004186D"/>
    <w:rsid w:val="000456CF"/>
    <w:rsid w:val="000475AB"/>
    <w:rsid w:val="00047E68"/>
    <w:rsid w:val="0005230B"/>
    <w:rsid w:val="000526AB"/>
    <w:rsid w:val="00052A54"/>
    <w:rsid w:val="00054979"/>
    <w:rsid w:val="0006208C"/>
    <w:rsid w:val="000628C5"/>
    <w:rsid w:val="00066267"/>
    <w:rsid w:val="0007029B"/>
    <w:rsid w:val="00070D29"/>
    <w:rsid w:val="00070E20"/>
    <w:rsid w:val="00070EB7"/>
    <w:rsid w:val="00072520"/>
    <w:rsid w:val="00074C93"/>
    <w:rsid w:val="00075602"/>
    <w:rsid w:val="00076245"/>
    <w:rsid w:val="00080A22"/>
    <w:rsid w:val="000817AE"/>
    <w:rsid w:val="000837BB"/>
    <w:rsid w:val="00085EBF"/>
    <w:rsid w:val="000867ED"/>
    <w:rsid w:val="000907C5"/>
    <w:rsid w:val="00094FC6"/>
    <w:rsid w:val="0009757D"/>
    <w:rsid w:val="000A1F75"/>
    <w:rsid w:val="000A2564"/>
    <w:rsid w:val="000A5A7B"/>
    <w:rsid w:val="000A7174"/>
    <w:rsid w:val="000A75BB"/>
    <w:rsid w:val="000B0393"/>
    <w:rsid w:val="000B21C4"/>
    <w:rsid w:val="000B378F"/>
    <w:rsid w:val="000B4A24"/>
    <w:rsid w:val="000B5AAB"/>
    <w:rsid w:val="000B782C"/>
    <w:rsid w:val="000B7B91"/>
    <w:rsid w:val="000C39FB"/>
    <w:rsid w:val="000C4090"/>
    <w:rsid w:val="000C5233"/>
    <w:rsid w:val="000C6B2B"/>
    <w:rsid w:val="000D2568"/>
    <w:rsid w:val="000D2F7B"/>
    <w:rsid w:val="000E00A2"/>
    <w:rsid w:val="000E2563"/>
    <w:rsid w:val="000E3F67"/>
    <w:rsid w:val="000E6459"/>
    <w:rsid w:val="000E65AB"/>
    <w:rsid w:val="000E6EAB"/>
    <w:rsid w:val="000E716C"/>
    <w:rsid w:val="000F4D16"/>
    <w:rsid w:val="000F52D8"/>
    <w:rsid w:val="000F6485"/>
    <w:rsid w:val="000F68F1"/>
    <w:rsid w:val="000F7057"/>
    <w:rsid w:val="00103FA1"/>
    <w:rsid w:val="001041DB"/>
    <w:rsid w:val="00105404"/>
    <w:rsid w:val="001056B2"/>
    <w:rsid w:val="00105A9E"/>
    <w:rsid w:val="00106FAE"/>
    <w:rsid w:val="00107752"/>
    <w:rsid w:val="00107BD6"/>
    <w:rsid w:val="001123B6"/>
    <w:rsid w:val="00112A38"/>
    <w:rsid w:val="00113652"/>
    <w:rsid w:val="00117BC5"/>
    <w:rsid w:val="00117F01"/>
    <w:rsid w:val="00120A21"/>
    <w:rsid w:val="0012202F"/>
    <w:rsid w:val="001223DA"/>
    <w:rsid w:val="00122EB2"/>
    <w:rsid w:val="00123FEB"/>
    <w:rsid w:val="001246A3"/>
    <w:rsid w:val="00125478"/>
    <w:rsid w:val="001266BD"/>
    <w:rsid w:val="00126DAB"/>
    <w:rsid w:val="001271B5"/>
    <w:rsid w:val="00127482"/>
    <w:rsid w:val="00127751"/>
    <w:rsid w:val="00130210"/>
    <w:rsid w:val="0013151C"/>
    <w:rsid w:val="0013161B"/>
    <w:rsid w:val="00132414"/>
    <w:rsid w:val="001327D5"/>
    <w:rsid w:val="001330DC"/>
    <w:rsid w:val="001337AD"/>
    <w:rsid w:val="0013471D"/>
    <w:rsid w:val="00134BED"/>
    <w:rsid w:val="001375ED"/>
    <w:rsid w:val="00140549"/>
    <w:rsid w:val="0014532E"/>
    <w:rsid w:val="0014677B"/>
    <w:rsid w:val="001537F2"/>
    <w:rsid w:val="001541D6"/>
    <w:rsid w:val="0015588A"/>
    <w:rsid w:val="00155904"/>
    <w:rsid w:val="00156663"/>
    <w:rsid w:val="00156F13"/>
    <w:rsid w:val="00160608"/>
    <w:rsid w:val="00160AA8"/>
    <w:rsid w:val="00163DDB"/>
    <w:rsid w:val="00164061"/>
    <w:rsid w:val="001665CD"/>
    <w:rsid w:val="00166BA4"/>
    <w:rsid w:val="001670F0"/>
    <w:rsid w:val="00167154"/>
    <w:rsid w:val="001679A0"/>
    <w:rsid w:val="00170D18"/>
    <w:rsid w:val="00172F0E"/>
    <w:rsid w:val="00172F1E"/>
    <w:rsid w:val="0017644B"/>
    <w:rsid w:val="00176AA0"/>
    <w:rsid w:val="00177566"/>
    <w:rsid w:val="00190750"/>
    <w:rsid w:val="00190DAF"/>
    <w:rsid w:val="001913B6"/>
    <w:rsid w:val="0019141B"/>
    <w:rsid w:val="001A06DF"/>
    <w:rsid w:val="001A0B37"/>
    <w:rsid w:val="001A1B4B"/>
    <w:rsid w:val="001A2BFF"/>
    <w:rsid w:val="001A7679"/>
    <w:rsid w:val="001B24E0"/>
    <w:rsid w:val="001B3B7C"/>
    <w:rsid w:val="001B4E1D"/>
    <w:rsid w:val="001B533B"/>
    <w:rsid w:val="001B555E"/>
    <w:rsid w:val="001C1FB5"/>
    <w:rsid w:val="001C2179"/>
    <w:rsid w:val="001C3C34"/>
    <w:rsid w:val="001C4650"/>
    <w:rsid w:val="001C6F94"/>
    <w:rsid w:val="001D1883"/>
    <w:rsid w:val="001D1ADE"/>
    <w:rsid w:val="001D2828"/>
    <w:rsid w:val="001D2B6A"/>
    <w:rsid w:val="001D4FAA"/>
    <w:rsid w:val="001D6711"/>
    <w:rsid w:val="001D72A0"/>
    <w:rsid w:val="001D7FF1"/>
    <w:rsid w:val="001E1F45"/>
    <w:rsid w:val="001E2DDA"/>
    <w:rsid w:val="001E3325"/>
    <w:rsid w:val="001E4957"/>
    <w:rsid w:val="001E4F3C"/>
    <w:rsid w:val="001E5EC2"/>
    <w:rsid w:val="001F11A1"/>
    <w:rsid w:val="001F281C"/>
    <w:rsid w:val="001F34F5"/>
    <w:rsid w:val="001F5B77"/>
    <w:rsid w:val="001F5D44"/>
    <w:rsid w:val="001F61BD"/>
    <w:rsid w:val="001F70E9"/>
    <w:rsid w:val="0020107C"/>
    <w:rsid w:val="00202847"/>
    <w:rsid w:val="00203D07"/>
    <w:rsid w:val="00204BA6"/>
    <w:rsid w:val="00206328"/>
    <w:rsid w:val="002066A1"/>
    <w:rsid w:val="00206F0E"/>
    <w:rsid w:val="0021286D"/>
    <w:rsid w:val="00213838"/>
    <w:rsid w:val="0021513D"/>
    <w:rsid w:val="002168B9"/>
    <w:rsid w:val="00216975"/>
    <w:rsid w:val="00217540"/>
    <w:rsid w:val="002224B6"/>
    <w:rsid w:val="00222A23"/>
    <w:rsid w:val="00222AD0"/>
    <w:rsid w:val="00224CEA"/>
    <w:rsid w:val="002263F6"/>
    <w:rsid w:val="0022681F"/>
    <w:rsid w:val="002271EA"/>
    <w:rsid w:val="0022743C"/>
    <w:rsid w:val="002301EA"/>
    <w:rsid w:val="00231430"/>
    <w:rsid w:val="0023175B"/>
    <w:rsid w:val="0023357A"/>
    <w:rsid w:val="00233865"/>
    <w:rsid w:val="00234090"/>
    <w:rsid w:val="002347A5"/>
    <w:rsid w:val="0023766D"/>
    <w:rsid w:val="002427E3"/>
    <w:rsid w:val="00242AEA"/>
    <w:rsid w:val="00247BD7"/>
    <w:rsid w:val="0025121D"/>
    <w:rsid w:val="0025155F"/>
    <w:rsid w:val="00251877"/>
    <w:rsid w:val="00253316"/>
    <w:rsid w:val="00254145"/>
    <w:rsid w:val="00256807"/>
    <w:rsid w:val="00257EDD"/>
    <w:rsid w:val="0026076B"/>
    <w:rsid w:val="00260D07"/>
    <w:rsid w:val="002616B0"/>
    <w:rsid w:val="00262116"/>
    <w:rsid w:val="002635D1"/>
    <w:rsid w:val="00263D15"/>
    <w:rsid w:val="00265890"/>
    <w:rsid w:val="00266D0F"/>
    <w:rsid w:val="00266FA7"/>
    <w:rsid w:val="00267710"/>
    <w:rsid w:val="00267DCB"/>
    <w:rsid w:val="002702EE"/>
    <w:rsid w:val="00273975"/>
    <w:rsid w:val="00276CD3"/>
    <w:rsid w:val="00277BD8"/>
    <w:rsid w:val="002805CB"/>
    <w:rsid w:val="00281895"/>
    <w:rsid w:val="00282316"/>
    <w:rsid w:val="002824E0"/>
    <w:rsid w:val="00283FC8"/>
    <w:rsid w:val="0028583E"/>
    <w:rsid w:val="00291DB4"/>
    <w:rsid w:val="00291EAD"/>
    <w:rsid w:val="00294BDF"/>
    <w:rsid w:val="00296A61"/>
    <w:rsid w:val="002A0054"/>
    <w:rsid w:val="002B0317"/>
    <w:rsid w:val="002B2B0C"/>
    <w:rsid w:val="002C4633"/>
    <w:rsid w:val="002C46B7"/>
    <w:rsid w:val="002C4A1D"/>
    <w:rsid w:val="002C7E04"/>
    <w:rsid w:val="002D3842"/>
    <w:rsid w:val="002D5174"/>
    <w:rsid w:val="002D6E7F"/>
    <w:rsid w:val="002E4778"/>
    <w:rsid w:val="002E4905"/>
    <w:rsid w:val="002E5975"/>
    <w:rsid w:val="002E7025"/>
    <w:rsid w:val="002E7A41"/>
    <w:rsid w:val="002F00B9"/>
    <w:rsid w:val="002F22A2"/>
    <w:rsid w:val="002F2406"/>
    <w:rsid w:val="002F41E1"/>
    <w:rsid w:val="002F50BA"/>
    <w:rsid w:val="002F6D62"/>
    <w:rsid w:val="002F7A16"/>
    <w:rsid w:val="002F7F9E"/>
    <w:rsid w:val="003029B1"/>
    <w:rsid w:val="00302AF1"/>
    <w:rsid w:val="00302D60"/>
    <w:rsid w:val="003045F4"/>
    <w:rsid w:val="0030577C"/>
    <w:rsid w:val="00305C4C"/>
    <w:rsid w:val="00307408"/>
    <w:rsid w:val="003077F1"/>
    <w:rsid w:val="003079B3"/>
    <w:rsid w:val="00311B1C"/>
    <w:rsid w:val="0031660A"/>
    <w:rsid w:val="00320738"/>
    <w:rsid w:val="00320876"/>
    <w:rsid w:val="00320F4F"/>
    <w:rsid w:val="003213D1"/>
    <w:rsid w:val="00321664"/>
    <w:rsid w:val="003241BD"/>
    <w:rsid w:val="00324BA4"/>
    <w:rsid w:val="00325914"/>
    <w:rsid w:val="0032702A"/>
    <w:rsid w:val="00327D83"/>
    <w:rsid w:val="00333774"/>
    <w:rsid w:val="0033480C"/>
    <w:rsid w:val="00334C64"/>
    <w:rsid w:val="0033504F"/>
    <w:rsid w:val="00335A9D"/>
    <w:rsid w:val="003426F3"/>
    <w:rsid w:val="003451C7"/>
    <w:rsid w:val="00347676"/>
    <w:rsid w:val="00347723"/>
    <w:rsid w:val="003507BC"/>
    <w:rsid w:val="00351D2D"/>
    <w:rsid w:val="003526FC"/>
    <w:rsid w:val="003527B0"/>
    <w:rsid w:val="003532BE"/>
    <w:rsid w:val="00354E43"/>
    <w:rsid w:val="003570DA"/>
    <w:rsid w:val="003572F5"/>
    <w:rsid w:val="00357B9E"/>
    <w:rsid w:val="00360C73"/>
    <w:rsid w:val="00361999"/>
    <w:rsid w:val="00363224"/>
    <w:rsid w:val="003647F6"/>
    <w:rsid w:val="003653EF"/>
    <w:rsid w:val="00366F3E"/>
    <w:rsid w:val="00367461"/>
    <w:rsid w:val="00370507"/>
    <w:rsid w:val="00370551"/>
    <w:rsid w:val="003708C9"/>
    <w:rsid w:val="003721B5"/>
    <w:rsid w:val="0037299A"/>
    <w:rsid w:val="00373736"/>
    <w:rsid w:val="00376018"/>
    <w:rsid w:val="0038119E"/>
    <w:rsid w:val="00381FDF"/>
    <w:rsid w:val="00385524"/>
    <w:rsid w:val="00392B80"/>
    <w:rsid w:val="003943E7"/>
    <w:rsid w:val="00394A71"/>
    <w:rsid w:val="00396FDF"/>
    <w:rsid w:val="003A0D01"/>
    <w:rsid w:val="003A19AE"/>
    <w:rsid w:val="003A2F68"/>
    <w:rsid w:val="003A4FAD"/>
    <w:rsid w:val="003A5305"/>
    <w:rsid w:val="003A6BE0"/>
    <w:rsid w:val="003B2957"/>
    <w:rsid w:val="003B5083"/>
    <w:rsid w:val="003B7D03"/>
    <w:rsid w:val="003C0224"/>
    <w:rsid w:val="003C2305"/>
    <w:rsid w:val="003C3581"/>
    <w:rsid w:val="003C44B8"/>
    <w:rsid w:val="003C61A0"/>
    <w:rsid w:val="003D2C88"/>
    <w:rsid w:val="003D5621"/>
    <w:rsid w:val="003E06A3"/>
    <w:rsid w:val="003E0FDA"/>
    <w:rsid w:val="003E1CF5"/>
    <w:rsid w:val="003E2A23"/>
    <w:rsid w:val="003E4365"/>
    <w:rsid w:val="003E4834"/>
    <w:rsid w:val="003E5913"/>
    <w:rsid w:val="003E799D"/>
    <w:rsid w:val="003F11DE"/>
    <w:rsid w:val="003F2F2B"/>
    <w:rsid w:val="003F3049"/>
    <w:rsid w:val="003F309A"/>
    <w:rsid w:val="003F3759"/>
    <w:rsid w:val="003F39AE"/>
    <w:rsid w:val="003F3E66"/>
    <w:rsid w:val="003F622E"/>
    <w:rsid w:val="003F79F8"/>
    <w:rsid w:val="0040109A"/>
    <w:rsid w:val="00401466"/>
    <w:rsid w:val="004048A0"/>
    <w:rsid w:val="00406411"/>
    <w:rsid w:val="004066CC"/>
    <w:rsid w:val="004120A3"/>
    <w:rsid w:val="004134CE"/>
    <w:rsid w:val="00416987"/>
    <w:rsid w:val="00417F5A"/>
    <w:rsid w:val="00420232"/>
    <w:rsid w:val="00420FEE"/>
    <w:rsid w:val="004247E7"/>
    <w:rsid w:val="00425287"/>
    <w:rsid w:val="00425DD9"/>
    <w:rsid w:val="00425E3F"/>
    <w:rsid w:val="00426952"/>
    <w:rsid w:val="00426A01"/>
    <w:rsid w:val="0042766A"/>
    <w:rsid w:val="00430E0E"/>
    <w:rsid w:val="00431944"/>
    <w:rsid w:val="004320C6"/>
    <w:rsid w:val="004325C6"/>
    <w:rsid w:val="0043425A"/>
    <w:rsid w:val="00435789"/>
    <w:rsid w:val="00437735"/>
    <w:rsid w:val="00437765"/>
    <w:rsid w:val="00440210"/>
    <w:rsid w:val="004402FC"/>
    <w:rsid w:val="004432B0"/>
    <w:rsid w:val="00444E64"/>
    <w:rsid w:val="00445087"/>
    <w:rsid w:val="004478A5"/>
    <w:rsid w:val="004504F0"/>
    <w:rsid w:val="004527A7"/>
    <w:rsid w:val="00455F0A"/>
    <w:rsid w:val="0045637F"/>
    <w:rsid w:val="00456B82"/>
    <w:rsid w:val="00457202"/>
    <w:rsid w:val="00461744"/>
    <w:rsid w:val="004624D2"/>
    <w:rsid w:val="004627EF"/>
    <w:rsid w:val="004632E6"/>
    <w:rsid w:val="00465B97"/>
    <w:rsid w:val="004679B4"/>
    <w:rsid w:val="00467A1A"/>
    <w:rsid w:val="004702BE"/>
    <w:rsid w:val="004710C3"/>
    <w:rsid w:val="0047155C"/>
    <w:rsid w:val="00473C9F"/>
    <w:rsid w:val="00474E31"/>
    <w:rsid w:val="0047641B"/>
    <w:rsid w:val="00477204"/>
    <w:rsid w:val="00481884"/>
    <w:rsid w:val="004820A5"/>
    <w:rsid w:val="0048276A"/>
    <w:rsid w:val="00483A95"/>
    <w:rsid w:val="004860FD"/>
    <w:rsid w:val="00490965"/>
    <w:rsid w:val="00492808"/>
    <w:rsid w:val="004972C1"/>
    <w:rsid w:val="004A19F9"/>
    <w:rsid w:val="004A2B5F"/>
    <w:rsid w:val="004A34F7"/>
    <w:rsid w:val="004A398C"/>
    <w:rsid w:val="004A3A8D"/>
    <w:rsid w:val="004A47F3"/>
    <w:rsid w:val="004A515C"/>
    <w:rsid w:val="004A6312"/>
    <w:rsid w:val="004A65FD"/>
    <w:rsid w:val="004A7C65"/>
    <w:rsid w:val="004B0298"/>
    <w:rsid w:val="004B02DB"/>
    <w:rsid w:val="004B1069"/>
    <w:rsid w:val="004B2248"/>
    <w:rsid w:val="004B340B"/>
    <w:rsid w:val="004B6390"/>
    <w:rsid w:val="004B69C9"/>
    <w:rsid w:val="004B6F65"/>
    <w:rsid w:val="004C2819"/>
    <w:rsid w:val="004C410E"/>
    <w:rsid w:val="004C5698"/>
    <w:rsid w:val="004D0735"/>
    <w:rsid w:val="004D1F42"/>
    <w:rsid w:val="004D36B5"/>
    <w:rsid w:val="004D5B70"/>
    <w:rsid w:val="004D6C60"/>
    <w:rsid w:val="004D6F5B"/>
    <w:rsid w:val="004E1AF9"/>
    <w:rsid w:val="004E3C72"/>
    <w:rsid w:val="004E3FA9"/>
    <w:rsid w:val="004E4528"/>
    <w:rsid w:val="004E53AC"/>
    <w:rsid w:val="004E6948"/>
    <w:rsid w:val="004F1521"/>
    <w:rsid w:val="004F1E93"/>
    <w:rsid w:val="004F3D17"/>
    <w:rsid w:val="004F4A00"/>
    <w:rsid w:val="004F501E"/>
    <w:rsid w:val="005000A8"/>
    <w:rsid w:val="005009E5"/>
    <w:rsid w:val="00501771"/>
    <w:rsid w:val="00502539"/>
    <w:rsid w:val="00505C62"/>
    <w:rsid w:val="005068DD"/>
    <w:rsid w:val="00506D6C"/>
    <w:rsid w:val="00511A4C"/>
    <w:rsid w:val="00511C96"/>
    <w:rsid w:val="005140BD"/>
    <w:rsid w:val="00521328"/>
    <w:rsid w:val="00521BA0"/>
    <w:rsid w:val="00521D7A"/>
    <w:rsid w:val="00522C21"/>
    <w:rsid w:val="005250A1"/>
    <w:rsid w:val="005304DB"/>
    <w:rsid w:val="005336A7"/>
    <w:rsid w:val="00534FDF"/>
    <w:rsid w:val="005400C0"/>
    <w:rsid w:val="00540DD0"/>
    <w:rsid w:val="005410BF"/>
    <w:rsid w:val="00541962"/>
    <w:rsid w:val="00541EAE"/>
    <w:rsid w:val="005457FC"/>
    <w:rsid w:val="00546A0E"/>
    <w:rsid w:val="00546FDB"/>
    <w:rsid w:val="0055121F"/>
    <w:rsid w:val="00551494"/>
    <w:rsid w:val="00551FFB"/>
    <w:rsid w:val="005543E0"/>
    <w:rsid w:val="00555C37"/>
    <w:rsid w:val="00556AB9"/>
    <w:rsid w:val="005601F8"/>
    <w:rsid w:val="0056167E"/>
    <w:rsid w:val="00565669"/>
    <w:rsid w:val="00566F80"/>
    <w:rsid w:val="00567501"/>
    <w:rsid w:val="0056794A"/>
    <w:rsid w:val="005706C6"/>
    <w:rsid w:val="005713D1"/>
    <w:rsid w:val="00572F88"/>
    <w:rsid w:val="00572FB6"/>
    <w:rsid w:val="00573F95"/>
    <w:rsid w:val="0057453C"/>
    <w:rsid w:val="00577727"/>
    <w:rsid w:val="005804E8"/>
    <w:rsid w:val="00580D26"/>
    <w:rsid w:val="00580D44"/>
    <w:rsid w:val="00581DFE"/>
    <w:rsid w:val="00582005"/>
    <w:rsid w:val="00586CEB"/>
    <w:rsid w:val="005874F7"/>
    <w:rsid w:val="0059016C"/>
    <w:rsid w:val="00590DB0"/>
    <w:rsid w:val="0059663D"/>
    <w:rsid w:val="00596DA7"/>
    <w:rsid w:val="00597436"/>
    <w:rsid w:val="005A0578"/>
    <w:rsid w:val="005A060C"/>
    <w:rsid w:val="005A07C0"/>
    <w:rsid w:val="005A0A3C"/>
    <w:rsid w:val="005A0AD0"/>
    <w:rsid w:val="005A24E7"/>
    <w:rsid w:val="005A340D"/>
    <w:rsid w:val="005A38FD"/>
    <w:rsid w:val="005A4137"/>
    <w:rsid w:val="005A4D57"/>
    <w:rsid w:val="005A6128"/>
    <w:rsid w:val="005A77F3"/>
    <w:rsid w:val="005B0654"/>
    <w:rsid w:val="005B1C16"/>
    <w:rsid w:val="005B4A80"/>
    <w:rsid w:val="005B6E4C"/>
    <w:rsid w:val="005C14CD"/>
    <w:rsid w:val="005C18FF"/>
    <w:rsid w:val="005C2279"/>
    <w:rsid w:val="005C2D2F"/>
    <w:rsid w:val="005C2E83"/>
    <w:rsid w:val="005C47F1"/>
    <w:rsid w:val="005C58BE"/>
    <w:rsid w:val="005C58EC"/>
    <w:rsid w:val="005C62AC"/>
    <w:rsid w:val="005C6AF1"/>
    <w:rsid w:val="005D09E3"/>
    <w:rsid w:val="005D17D8"/>
    <w:rsid w:val="005D3B01"/>
    <w:rsid w:val="005D70E4"/>
    <w:rsid w:val="005D7660"/>
    <w:rsid w:val="005E1989"/>
    <w:rsid w:val="005E284B"/>
    <w:rsid w:val="005E2E1E"/>
    <w:rsid w:val="005E3F6D"/>
    <w:rsid w:val="005E4A33"/>
    <w:rsid w:val="005E4B4F"/>
    <w:rsid w:val="005E7906"/>
    <w:rsid w:val="005F1E6A"/>
    <w:rsid w:val="005F2644"/>
    <w:rsid w:val="005F37E5"/>
    <w:rsid w:val="005F41BD"/>
    <w:rsid w:val="005F5136"/>
    <w:rsid w:val="00600727"/>
    <w:rsid w:val="0060275C"/>
    <w:rsid w:val="00603173"/>
    <w:rsid w:val="006039DC"/>
    <w:rsid w:val="006045DD"/>
    <w:rsid w:val="00605527"/>
    <w:rsid w:val="00605BDC"/>
    <w:rsid w:val="00610466"/>
    <w:rsid w:val="0061113B"/>
    <w:rsid w:val="00616186"/>
    <w:rsid w:val="006178BE"/>
    <w:rsid w:val="00620AD2"/>
    <w:rsid w:val="00620E9F"/>
    <w:rsid w:val="006221FE"/>
    <w:rsid w:val="00625BA1"/>
    <w:rsid w:val="006263CD"/>
    <w:rsid w:val="006344B6"/>
    <w:rsid w:val="0063455B"/>
    <w:rsid w:val="006347FD"/>
    <w:rsid w:val="0063618E"/>
    <w:rsid w:val="0064169E"/>
    <w:rsid w:val="00643384"/>
    <w:rsid w:val="0064744B"/>
    <w:rsid w:val="00647626"/>
    <w:rsid w:val="00647D05"/>
    <w:rsid w:val="006523E9"/>
    <w:rsid w:val="006537C3"/>
    <w:rsid w:val="00653B70"/>
    <w:rsid w:val="0065551F"/>
    <w:rsid w:val="0066028E"/>
    <w:rsid w:val="00660D95"/>
    <w:rsid w:val="00663243"/>
    <w:rsid w:val="00664CAF"/>
    <w:rsid w:val="00664DDE"/>
    <w:rsid w:val="0066543B"/>
    <w:rsid w:val="00670274"/>
    <w:rsid w:val="00670D8D"/>
    <w:rsid w:val="006713E2"/>
    <w:rsid w:val="00673067"/>
    <w:rsid w:val="006761EC"/>
    <w:rsid w:val="00676DBF"/>
    <w:rsid w:val="006800C7"/>
    <w:rsid w:val="006802F6"/>
    <w:rsid w:val="0068081C"/>
    <w:rsid w:val="00681622"/>
    <w:rsid w:val="0068179F"/>
    <w:rsid w:val="00681881"/>
    <w:rsid w:val="006824EE"/>
    <w:rsid w:val="00684473"/>
    <w:rsid w:val="00686DDB"/>
    <w:rsid w:val="00694F79"/>
    <w:rsid w:val="00695CCB"/>
    <w:rsid w:val="00697194"/>
    <w:rsid w:val="0069782E"/>
    <w:rsid w:val="00697C87"/>
    <w:rsid w:val="006A0E40"/>
    <w:rsid w:val="006A4FC3"/>
    <w:rsid w:val="006A7314"/>
    <w:rsid w:val="006A7A35"/>
    <w:rsid w:val="006B212B"/>
    <w:rsid w:val="006B534D"/>
    <w:rsid w:val="006B5D05"/>
    <w:rsid w:val="006B5D53"/>
    <w:rsid w:val="006B5EFA"/>
    <w:rsid w:val="006B7CF4"/>
    <w:rsid w:val="006C293A"/>
    <w:rsid w:val="006C4ADD"/>
    <w:rsid w:val="006C597A"/>
    <w:rsid w:val="006C7F88"/>
    <w:rsid w:val="006D14B6"/>
    <w:rsid w:val="006D6A35"/>
    <w:rsid w:val="006D79B5"/>
    <w:rsid w:val="006E134D"/>
    <w:rsid w:val="006E14FF"/>
    <w:rsid w:val="006E1970"/>
    <w:rsid w:val="006E27ED"/>
    <w:rsid w:val="006E4202"/>
    <w:rsid w:val="006E45AB"/>
    <w:rsid w:val="006E52AA"/>
    <w:rsid w:val="006E5521"/>
    <w:rsid w:val="006E5DB3"/>
    <w:rsid w:val="006E6554"/>
    <w:rsid w:val="006E6A89"/>
    <w:rsid w:val="006E6B96"/>
    <w:rsid w:val="006E7CAD"/>
    <w:rsid w:val="006E7D1F"/>
    <w:rsid w:val="006F14BD"/>
    <w:rsid w:val="006F35E4"/>
    <w:rsid w:val="006F3BAC"/>
    <w:rsid w:val="006F3FB9"/>
    <w:rsid w:val="006F42D4"/>
    <w:rsid w:val="006F5F52"/>
    <w:rsid w:val="007013A6"/>
    <w:rsid w:val="00701643"/>
    <w:rsid w:val="00702155"/>
    <w:rsid w:val="007029FE"/>
    <w:rsid w:val="0070318D"/>
    <w:rsid w:val="0071270F"/>
    <w:rsid w:val="007142EE"/>
    <w:rsid w:val="00715D89"/>
    <w:rsid w:val="007209A3"/>
    <w:rsid w:val="00726AFA"/>
    <w:rsid w:val="00727E4F"/>
    <w:rsid w:val="00730611"/>
    <w:rsid w:val="007308FB"/>
    <w:rsid w:val="007313E4"/>
    <w:rsid w:val="00732B53"/>
    <w:rsid w:val="007339EC"/>
    <w:rsid w:val="0073660D"/>
    <w:rsid w:val="0073765B"/>
    <w:rsid w:val="007379AB"/>
    <w:rsid w:val="00740EB0"/>
    <w:rsid w:val="00741C86"/>
    <w:rsid w:val="00741D9C"/>
    <w:rsid w:val="0074213B"/>
    <w:rsid w:val="00742D5E"/>
    <w:rsid w:val="007435DD"/>
    <w:rsid w:val="007439E7"/>
    <w:rsid w:val="007439FC"/>
    <w:rsid w:val="007441B6"/>
    <w:rsid w:val="00746070"/>
    <w:rsid w:val="0074660E"/>
    <w:rsid w:val="00747F32"/>
    <w:rsid w:val="007501C8"/>
    <w:rsid w:val="007509AD"/>
    <w:rsid w:val="00751B3F"/>
    <w:rsid w:val="0075260F"/>
    <w:rsid w:val="0075399C"/>
    <w:rsid w:val="00756796"/>
    <w:rsid w:val="00756EE8"/>
    <w:rsid w:val="007571CE"/>
    <w:rsid w:val="00760CF1"/>
    <w:rsid w:val="007623A2"/>
    <w:rsid w:val="0076272A"/>
    <w:rsid w:val="007660DF"/>
    <w:rsid w:val="00766410"/>
    <w:rsid w:val="007700B5"/>
    <w:rsid w:val="007722AC"/>
    <w:rsid w:val="00772385"/>
    <w:rsid w:val="00772CB2"/>
    <w:rsid w:val="00772D75"/>
    <w:rsid w:val="0077481D"/>
    <w:rsid w:val="00774BF2"/>
    <w:rsid w:val="00775183"/>
    <w:rsid w:val="007752EA"/>
    <w:rsid w:val="00776B7E"/>
    <w:rsid w:val="0077764D"/>
    <w:rsid w:val="00780FA9"/>
    <w:rsid w:val="00786A78"/>
    <w:rsid w:val="007907E9"/>
    <w:rsid w:val="00790BF7"/>
    <w:rsid w:val="007976C4"/>
    <w:rsid w:val="007A092F"/>
    <w:rsid w:val="007A1B18"/>
    <w:rsid w:val="007A4010"/>
    <w:rsid w:val="007A4C1B"/>
    <w:rsid w:val="007A678B"/>
    <w:rsid w:val="007A70FC"/>
    <w:rsid w:val="007B106F"/>
    <w:rsid w:val="007B1AD8"/>
    <w:rsid w:val="007B3FE6"/>
    <w:rsid w:val="007B52BA"/>
    <w:rsid w:val="007B55BD"/>
    <w:rsid w:val="007B6ECA"/>
    <w:rsid w:val="007B6FD8"/>
    <w:rsid w:val="007B7AB6"/>
    <w:rsid w:val="007C0ECC"/>
    <w:rsid w:val="007C2DDC"/>
    <w:rsid w:val="007C3846"/>
    <w:rsid w:val="007C5FBA"/>
    <w:rsid w:val="007D07E5"/>
    <w:rsid w:val="007D597A"/>
    <w:rsid w:val="007D7058"/>
    <w:rsid w:val="007D7382"/>
    <w:rsid w:val="007D7F31"/>
    <w:rsid w:val="007E03CE"/>
    <w:rsid w:val="007E1FCF"/>
    <w:rsid w:val="007E25A5"/>
    <w:rsid w:val="007E3A40"/>
    <w:rsid w:val="007E3C24"/>
    <w:rsid w:val="007E4046"/>
    <w:rsid w:val="007E40C5"/>
    <w:rsid w:val="007E5717"/>
    <w:rsid w:val="007E73F0"/>
    <w:rsid w:val="007F00A6"/>
    <w:rsid w:val="007F0199"/>
    <w:rsid w:val="007F3463"/>
    <w:rsid w:val="007F7C74"/>
    <w:rsid w:val="008031F2"/>
    <w:rsid w:val="00804EF2"/>
    <w:rsid w:val="00810DA5"/>
    <w:rsid w:val="0081249C"/>
    <w:rsid w:val="00813726"/>
    <w:rsid w:val="00813AC6"/>
    <w:rsid w:val="00816D56"/>
    <w:rsid w:val="00816FBE"/>
    <w:rsid w:val="00824CCD"/>
    <w:rsid w:val="00826077"/>
    <w:rsid w:val="00827521"/>
    <w:rsid w:val="00830B66"/>
    <w:rsid w:val="00832888"/>
    <w:rsid w:val="00833C4B"/>
    <w:rsid w:val="008355C8"/>
    <w:rsid w:val="00836AE0"/>
    <w:rsid w:val="00836DA0"/>
    <w:rsid w:val="0084150D"/>
    <w:rsid w:val="00841D5F"/>
    <w:rsid w:val="00846B1E"/>
    <w:rsid w:val="00847089"/>
    <w:rsid w:val="0084758E"/>
    <w:rsid w:val="008476D1"/>
    <w:rsid w:val="00847DE1"/>
    <w:rsid w:val="008548C3"/>
    <w:rsid w:val="008550C6"/>
    <w:rsid w:val="008557CF"/>
    <w:rsid w:val="00860668"/>
    <w:rsid w:val="00860E49"/>
    <w:rsid w:val="008618CE"/>
    <w:rsid w:val="00861BF2"/>
    <w:rsid w:val="008623A3"/>
    <w:rsid w:val="0086242E"/>
    <w:rsid w:val="008624BA"/>
    <w:rsid w:val="00863420"/>
    <w:rsid w:val="00867E38"/>
    <w:rsid w:val="0087085E"/>
    <w:rsid w:val="00871AB7"/>
    <w:rsid w:val="00871F1D"/>
    <w:rsid w:val="00875621"/>
    <w:rsid w:val="00876173"/>
    <w:rsid w:val="00876C6B"/>
    <w:rsid w:val="00877275"/>
    <w:rsid w:val="00877B61"/>
    <w:rsid w:val="00877D7E"/>
    <w:rsid w:val="00880622"/>
    <w:rsid w:val="00881E62"/>
    <w:rsid w:val="00882FA2"/>
    <w:rsid w:val="00884C23"/>
    <w:rsid w:val="00885505"/>
    <w:rsid w:val="0089112B"/>
    <w:rsid w:val="00892257"/>
    <w:rsid w:val="00892C18"/>
    <w:rsid w:val="008930CD"/>
    <w:rsid w:val="00893324"/>
    <w:rsid w:val="008947D3"/>
    <w:rsid w:val="00895811"/>
    <w:rsid w:val="00895985"/>
    <w:rsid w:val="00895F3B"/>
    <w:rsid w:val="0089636B"/>
    <w:rsid w:val="0089715F"/>
    <w:rsid w:val="00897F35"/>
    <w:rsid w:val="008A0993"/>
    <w:rsid w:val="008A1218"/>
    <w:rsid w:val="008A2F18"/>
    <w:rsid w:val="008A3B73"/>
    <w:rsid w:val="008A5A0D"/>
    <w:rsid w:val="008A720D"/>
    <w:rsid w:val="008B1430"/>
    <w:rsid w:val="008B191B"/>
    <w:rsid w:val="008C52D3"/>
    <w:rsid w:val="008C6376"/>
    <w:rsid w:val="008C69FC"/>
    <w:rsid w:val="008C6D0D"/>
    <w:rsid w:val="008C7848"/>
    <w:rsid w:val="008D1A09"/>
    <w:rsid w:val="008D4EF5"/>
    <w:rsid w:val="008D6221"/>
    <w:rsid w:val="008E0F6B"/>
    <w:rsid w:val="008E1812"/>
    <w:rsid w:val="008E2BE0"/>
    <w:rsid w:val="008E3E03"/>
    <w:rsid w:val="008E44BB"/>
    <w:rsid w:val="008E55FB"/>
    <w:rsid w:val="008E5D4B"/>
    <w:rsid w:val="008F20E7"/>
    <w:rsid w:val="008F3B72"/>
    <w:rsid w:val="008F4DC3"/>
    <w:rsid w:val="008F67E2"/>
    <w:rsid w:val="008F7F8D"/>
    <w:rsid w:val="00901730"/>
    <w:rsid w:val="00902487"/>
    <w:rsid w:val="0090388C"/>
    <w:rsid w:val="009041ED"/>
    <w:rsid w:val="0090640B"/>
    <w:rsid w:val="00907791"/>
    <w:rsid w:val="00907F8F"/>
    <w:rsid w:val="0091056B"/>
    <w:rsid w:val="009111D6"/>
    <w:rsid w:val="0091200B"/>
    <w:rsid w:val="009128A9"/>
    <w:rsid w:val="00915302"/>
    <w:rsid w:val="009161A5"/>
    <w:rsid w:val="009223A5"/>
    <w:rsid w:val="00922F13"/>
    <w:rsid w:val="00926428"/>
    <w:rsid w:val="00926A0F"/>
    <w:rsid w:val="00926CA4"/>
    <w:rsid w:val="00927EAD"/>
    <w:rsid w:val="00930F6D"/>
    <w:rsid w:val="009312FF"/>
    <w:rsid w:val="009314B5"/>
    <w:rsid w:val="00931AE3"/>
    <w:rsid w:val="00934D0E"/>
    <w:rsid w:val="00935B0B"/>
    <w:rsid w:val="00936058"/>
    <w:rsid w:val="00936CC9"/>
    <w:rsid w:val="00936F65"/>
    <w:rsid w:val="0094007F"/>
    <w:rsid w:val="009439C1"/>
    <w:rsid w:val="0094573F"/>
    <w:rsid w:val="00946112"/>
    <w:rsid w:val="0094618A"/>
    <w:rsid w:val="009466C2"/>
    <w:rsid w:val="00950C66"/>
    <w:rsid w:val="00952EFB"/>
    <w:rsid w:val="009554EA"/>
    <w:rsid w:val="00955C0A"/>
    <w:rsid w:val="009560B9"/>
    <w:rsid w:val="0096248E"/>
    <w:rsid w:val="00963BE0"/>
    <w:rsid w:val="00966DCD"/>
    <w:rsid w:val="00966FC3"/>
    <w:rsid w:val="0096712F"/>
    <w:rsid w:val="00967844"/>
    <w:rsid w:val="00971365"/>
    <w:rsid w:val="009734E4"/>
    <w:rsid w:val="009805A3"/>
    <w:rsid w:val="00980904"/>
    <w:rsid w:val="00981425"/>
    <w:rsid w:val="0098267A"/>
    <w:rsid w:val="00982FDF"/>
    <w:rsid w:val="00985D46"/>
    <w:rsid w:val="009867A7"/>
    <w:rsid w:val="009872A2"/>
    <w:rsid w:val="00987BC6"/>
    <w:rsid w:val="00990B41"/>
    <w:rsid w:val="00990CF1"/>
    <w:rsid w:val="00991A6D"/>
    <w:rsid w:val="00993472"/>
    <w:rsid w:val="009936C1"/>
    <w:rsid w:val="00994331"/>
    <w:rsid w:val="009947E1"/>
    <w:rsid w:val="009954FE"/>
    <w:rsid w:val="009A014A"/>
    <w:rsid w:val="009A0C84"/>
    <w:rsid w:val="009A3FC8"/>
    <w:rsid w:val="009A4788"/>
    <w:rsid w:val="009A5C5D"/>
    <w:rsid w:val="009B0C82"/>
    <w:rsid w:val="009B2585"/>
    <w:rsid w:val="009B2D9B"/>
    <w:rsid w:val="009B2E94"/>
    <w:rsid w:val="009B38F8"/>
    <w:rsid w:val="009B4328"/>
    <w:rsid w:val="009B58A7"/>
    <w:rsid w:val="009B644E"/>
    <w:rsid w:val="009B653C"/>
    <w:rsid w:val="009B6AA3"/>
    <w:rsid w:val="009B6B78"/>
    <w:rsid w:val="009C322F"/>
    <w:rsid w:val="009C3A9A"/>
    <w:rsid w:val="009C4353"/>
    <w:rsid w:val="009C43CD"/>
    <w:rsid w:val="009C5387"/>
    <w:rsid w:val="009D1064"/>
    <w:rsid w:val="009D230D"/>
    <w:rsid w:val="009D2B9C"/>
    <w:rsid w:val="009D63E0"/>
    <w:rsid w:val="009D7DD5"/>
    <w:rsid w:val="009E016E"/>
    <w:rsid w:val="009E14BF"/>
    <w:rsid w:val="009E2B4F"/>
    <w:rsid w:val="009E301E"/>
    <w:rsid w:val="009E3561"/>
    <w:rsid w:val="009E4401"/>
    <w:rsid w:val="009E7108"/>
    <w:rsid w:val="009E73BC"/>
    <w:rsid w:val="009F0294"/>
    <w:rsid w:val="009F0D6A"/>
    <w:rsid w:val="009F3A66"/>
    <w:rsid w:val="009F433C"/>
    <w:rsid w:val="009F523F"/>
    <w:rsid w:val="009F5C19"/>
    <w:rsid w:val="009F6FC0"/>
    <w:rsid w:val="009F72EE"/>
    <w:rsid w:val="00A00F5D"/>
    <w:rsid w:val="00A02DD3"/>
    <w:rsid w:val="00A03179"/>
    <w:rsid w:val="00A039E7"/>
    <w:rsid w:val="00A04A4F"/>
    <w:rsid w:val="00A04CA1"/>
    <w:rsid w:val="00A06C9A"/>
    <w:rsid w:val="00A06F46"/>
    <w:rsid w:val="00A11389"/>
    <w:rsid w:val="00A130C3"/>
    <w:rsid w:val="00A147C5"/>
    <w:rsid w:val="00A161E9"/>
    <w:rsid w:val="00A22704"/>
    <w:rsid w:val="00A236B3"/>
    <w:rsid w:val="00A32370"/>
    <w:rsid w:val="00A33052"/>
    <w:rsid w:val="00A345D6"/>
    <w:rsid w:val="00A3469C"/>
    <w:rsid w:val="00A34E0F"/>
    <w:rsid w:val="00A35CA9"/>
    <w:rsid w:val="00A361B3"/>
    <w:rsid w:val="00A3724E"/>
    <w:rsid w:val="00A41286"/>
    <w:rsid w:val="00A42132"/>
    <w:rsid w:val="00A437C9"/>
    <w:rsid w:val="00A50177"/>
    <w:rsid w:val="00A50235"/>
    <w:rsid w:val="00A50E38"/>
    <w:rsid w:val="00A51421"/>
    <w:rsid w:val="00A5200E"/>
    <w:rsid w:val="00A53BAE"/>
    <w:rsid w:val="00A5462E"/>
    <w:rsid w:val="00A60217"/>
    <w:rsid w:val="00A60E9E"/>
    <w:rsid w:val="00A62CDF"/>
    <w:rsid w:val="00A63F23"/>
    <w:rsid w:val="00A64659"/>
    <w:rsid w:val="00A6487E"/>
    <w:rsid w:val="00A64A79"/>
    <w:rsid w:val="00A6552C"/>
    <w:rsid w:val="00A65897"/>
    <w:rsid w:val="00A65E42"/>
    <w:rsid w:val="00A71FB4"/>
    <w:rsid w:val="00A7215B"/>
    <w:rsid w:val="00A7494C"/>
    <w:rsid w:val="00A77463"/>
    <w:rsid w:val="00A77888"/>
    <w:rsid w:val="00A8178A"/>
    <w:rsid w:val="00A846D1"/>
    <w:rsid w:val="00A87241"/>
    <w:rsid w:val="00A87B04"/>
    <w:rsid w:val="00A87CCE"/>
    <w:rsid w:val="00A918F3"/>
    <w:rsid w:val="00A94B1F"/>
    <w:rsid w:val="00A96256"/>
    <w:rsid w:val="00A9654D"/>
    <w:rsid w:val="00A97C45"/>
    <w:rsid w:val="00AA056E"/>
    <w:rsid w:val="00AA2A84"/>
    <w:rsid w:val="00AA39AC"/>
    <w:rsid w:val="00AA65C4"/>
    <w:rsid w:val="00AB0783"/>
    <w:rsid w:val="00AB1A62"/>
    <w:rsid w:val="00AB22D2"/>
    <w:rsid w:val="00AB2D86"/>
    <w:rsid w:val="00AB78FB"/>
    <w:rsid w:val="00AB7936"/>
    <w:rsid w:val="00AC238B"/>
    <w:rsid w:val="00AD09CD"/>
    <w:rsid w:val="00AD0DD5"/>
    <w:rsid w:val="00AD1013"/>
    <w:rsid w:val="00AD1ED4"/>
    <w:rsid w:val="00AD2C75"/>
    <w:rsid w:val="00AD7795"/>
    <w:rsid w:val="00AD7B05"/>
    <w:rsid w:val="00AE19D4"/>
    <w:rsid w:val="00AE6D70"/>
    <w:rsid w:val="00AE7E73"/>
    <w:rsid w:val="00AF2B0D"/>
    <w:rsid w:val="00AF38B8"/>
    <w:rsid w:val="00AF4E5F"/>
    <w:rsid w:val="00AF6A84"/>
    <w:rsid w:val="00AF6EEC"/>
    <w:rsid w:val="00B008C1"/>
    <w:rsid w:val="00B05E82"/>
    <w:rsid w:val="00B060C3"/>
    <w:rsid w:val="00B07D6A"/>
    <w:rsid w:val="00B10B65"/>
    <w:rsid w:val="00B11CD6"/>
    <w:rsid w:val="00B135FD"/>
    <w:rsid w:val="00B14DE9"/>
    <w:rsid w:val="00B15C11"/>
    <w:rsid w:val="00B15C29"/>
    <w:rsid w:val="00B15EE9"/>
    <w:rsid w:val="00B16E34"/>
    <w:rsid w:val="00B17887"/>
    <w:rsid w:val="00B17E45"/>
    <w:rsid w:val="00B21566"/>
    <w:rsid w:val="00B23531"/>
    <w:rsid w:val="00B25B26"/>
    <w:rsid w:val="00B27C72"/>
    <w:rsid w:val="00B27CC8"/>
    <w:rsid w:val="00B30CA3"/>
    <w:rsid w:val="00B32EB9"/>
    <w:rsid w:val="00B32F60"/>
    <w:rsid w:val="00B356B2"/>
    <w:rsid w:val="00B40A12"/>
    <w:rsid w:val="00B40CF4"/>
    <w:rsid w:val="00B40F7B"/>
    <w:rsid w:val="00B41AB2"/>
    <w:rsid w:val="00B431A5"/>
    <w:rsid w:val="00B43737"/>
    <w:rsid w:val="00B479AB"/>
    <w:rsid w:val="00B47BFC"/>
    <w:rsid w:val="00B50629"/>
    <w:rsid w:val="00B52209"/>
    <w:rsid w:val="00B54A25"/>
    <w:rsid w:val="00B571DD"/>
    <w:rsid w:val="00B57402"/>
    <w:rsid w:val="00B60DB9"/>
    <w:rsid w:val="00B62538"/>
    <w:rsid w:val="00B6296B"/>
    <w:rsid w:val="00B62CF5"/>
    <w:rsid w:val="00B6308C"/>
    <w:rsid w:val="00B65760"/>
    <w:rsid w:val="00B657BC"/>
    <w:rsid w:val="00B66761"/>
    <w:rsid w:val="00B754EF"/>
    <w:rsid w:val="00B8678D"/>
    <w:rsid w:val="00B915AF"/>
    <w:rsid w:val="00B925AD"/>
    <w:rsid w:val="00B95385"/>
    <w:rsid w:val="00B96584"/>
    <w:rsid w:val="00B96767"/>
    <w:rsid w:val="00BA06A6"/>
    <w:rsid w:val="00BA0DC7"/>
    <w:rsid w:val="00BA4B11"/>
    <w:rsid w:val="00BA5A57"/>
    <w:rsid w:val="00BA72E3"/>
    <w:rsid w:val="00BA7E16"/>
    <w:rsid w:val="00BB0E0E"/>
    <w:rsid w:val="00BB0EB4"/>
    <w:rsid w:val="00BB113D"/>
    <w:rsid w:val="00BB3B1D"/>
    <w:rsid w:val="00BB761C"/>
    <w:rsid w:val="00BC0F6C"/>
    <w:rsid w:val="00BC206A"/>
    <w:rsid w:val="00BC3215"/>
    <w:rsid w:val="00BC3228"/>
    <w:rsid w:val="00BC6518"/>
    <w:rsid w:val="00BC6AC4"/>
    <w:rsid w:val="00BC7123"/>
    <w:rsid w:val="00BD2510"/>
    <w:rsid w:val="00BD37E6"/>
    <w:rsid w:val="00BD5064"/>
    <w:rsid w:val="00BE12DB"/>
    <w:rsid w:val="00BE56B9"/>
    <w:rsid w:val="00BE5A6F"/>
    <w:rsid w:val="00BE5B91"/>
    <w:rsid w:val="00BF13FC"/>
    <w:rsid w:val="00BF1833"/>
    <w:rsid w:val="00BF2E0A"/>
    <w:rsid w:val="00BF4ABC"/>
    <w:rsid w:val="00BF4D61"/>
    <w:rsid w:val="00BF5F7C"/>
    <w:rsid w:val="00BF6D45"/>
    <w:rsid w:val="00BF71EC"/>
    <w:rsid w:val="00C05490"/>
    <w:rsid w:val="00C05A2A"/>
    <w:rsid w:val="00C05C9F"/>
    <w:rsid w:val="00C07E8C"/>
    <w:rsid w:val="00C11468"/>
    <w:rsid w:val="00C12F3D"/>
    <w:rsid w:val="00C13503"/>
    <w:rsid w:val="00C21072"/>
    <w:rsid w:val="00C2282C"/>
    <w:rsid w:val="00C232C3"/>
    <w:rsid w:val="00C248C1"/>
    <w:rsid w:val="00C24D11"/>
    <w:rsid w:val="00C256E8"/>
    <w:rsid w:val="00C26FB4"/>
    <w:rsid w:val="00C323D3"/>
    <w:rsid w:val="00C32974"/>
    <w:rsid w:val="00C33FFB"/>
    <w:rsid w:val="00C34700"/>
    <w:rsid w:val="00C34C61"/>
    <w:rsid w:val="00C40E11"/>
    <w:rsid w:val="00C418BD"/>
    <w:rsid w:val="00C42181"/>
    <w:rsid w:val="00C43297"/>
    <w:rsid w:val="00C43F28"/>
    <w:rsid w:val="00C44768"/>
    <w:rsid w:val="00C5182D"/>
    <w:rsid w:val="00C51DB0"/>
    <w:rsid w:val="00C5578B"/>
    <w:rsid w:val="00C55AE6"/>
    <w:rsid w:val="00C56BF8"/>
    <w:rsid w:val="00C6097D"/>
    <w:rsid w:val="00C65C14"/>
    <w:rsid w:val="00C67347"/>
    <w:rsid w:val="00C71597"/>
    <w:rsid w:val="00C71C21"/>
    <w:rsid w:val="00C728A8"/>
    <w:rsid w:val="00C73279"/>
    <w:rsid w:val="00C73EFC"/>
    <w:rsid w:val="00C75ED3"/>
    <w:rsid w:val="00C82993"/>
    <w:rsid w:val="00C84035"/>
    <w:rsid w:val="00C84E54"/>
    <w:rsid w:val="00C85661"/>
    <w:rsid w:val="00C858B1"/>
    <w:rsid w:val="00C85E17"/>
    <w:rsid w:val="00C87B3E"/>
    <w:rsid w:val="00C9089D"/>
    <w:rsid w:val="00C90E7E"/>
    <w:rsid w:val="00C950CA"/>
    <w:rsid w:val="00C954AF"/>
    <w:rsid w:val="00C95CA1"/>
    <w:rsid w:val="00CA163D"/>
    <w:rsid w:val="00CA5F6D"/>
    <w:rsid w:val="00CA7E1A"/>
    <w:rsid w:val="00CB0AE0"/>
    <w:rsid w:val="00CB6178"/>
    <w:rsid w:val="00CC1001"/>
    <w:rsid w:val="00CC150D"/>
    <w:rsid w:val="00CC1CD4"/>
    <w:rsid w:val="00CC28C1"/>
    <w:rsid w:val="00CC3420"/>
    <w:rsid w:val="00CC3A26"/>
    <w:rsid w:val="00CC6DB2"/>
    <w:rsid w:val="00CD2672"/>
    <w:rsid w:val="00CD2E2F"/>
    <w:rsid w:val="00CD3083"/>
    <w:rsid w:val="00CD3262"/>
    <w:rsid w:val="00CD40FD"/>
    <w:rsid w:val="00CD702B"/>
    <w:rsid w:val="00CD744C"/>
    <w:rsid w:val="00CE3933"/>
    <w:rsid w:val="00CE44AC"/>
    <w:rsid w:val="00CE4F22"/>
    <w:rsid w:val="00CE66FF"/>
    <w:rsid w:val="00CE6C2C"/>
    <w:rsid w:val="00CF0E8D"/>
    <w:rsid w:val="00CF112A"/>
    <w:rsid w:val="00CF2196"/>
    <w:rsid w:val="00CF4CF1"/>
    <w:rsid w:val="00CF5638"/>
    <w:rsid w:val="00CF66A8"/>
    <w:rsid w:val="00D0463E"/>
    <w:rsid w:val="00D05277"/>
    <w:rsid w:val="00D06EB1"/>
    <w:rsid w:val="00D111C1"/>
    <w:rsid w:val="00D123FB"/>
    <w:rsid w:val="00D127B2"/>
    <w:rsid w:val="00D15DE3"/>
    <w:rsid w:val="00D15F12"/>
    <w:rsid w:val="00D16DEC"/>
    <w:rsid w:val="00D21DCE"/>
    <w:rsid w:val="00D226C1"/>
    <w:rsid w:val="00D23417"/>
    <w:rsid w:val="00D23A76"/>
    <w:rsid w:val="00D24BA8"/>
    <w:rsid w:val="00D25E12"/>
    <w:rsid w:val="00D2714E"/>
    <w:rsid w:val="00D3092D"/>
    <w:rsid w:val="00D30D72"/>
    <w:rsid w:val="00D3638D"/>
    <w:rsid w:val="00D453B9"/>
    <w:rsid w:val="00D4622C"/>
    <w:rsid w:val="00D471FD"/>
    <w:rsid w:val="00D47E04"/>
    <w:rsid w:val="00D5240A"/>
    <w:rsid w:val="00D52DDF"/>
    <w:rsid w:val="00D52FBB"/>
    <w:rsid w:val="00D53FF0"/>
    <w:rsid w:val="00D600FB"/>
    <w:rsid w:val="00D604C7"/>
    <w:rsid w:val="00D61618"/>
    <w:rsid w:val="00D619A1"/>
    <w:rsid w:val="00D62939"/>
    <w:rsid w:val="00D63753"/>
    <w:rsid w:val="00D63BEA"/>
    <w:rsid w:val="00D65356"/>
    <w:rsid w:val="00D65FF8"/>
    <w:rsid w:val="00D70671"/>
    <w:rsid w:val="00D7209A"/>
    <w:rsid w:val="00D72502"/>
    <w:rsid w:val="00D74152"/>
    <w:rsid w:val="00D74295"/>
    <w:rsid w:val="00D755E0"/>
    <w:rsid w:val="00D76892"/>
    <w:rsid w:val="00D76D78"/>
    <w:rsid w:val="00D8059E"/>
    <w:rsid w:val="00D824AC"/>
    <w:rsid w:val="00D83996"/>
    <w:rsid w:val="00D84184"/>
    <w:rsid w:val="00D8626D"/>
    <w:rsid w:val="00D96614"/>
    <w:rsid w:val="00DA2651"/>
    <w:rsid w:val="00DA330B"/>
    <w:rsid w:val="00DA3675"/>
    <w:rsid w:val="00DA4897"/>
    <w:rsid w:val="00DA5DC2"/>
    <w:rsid w:val="00DA7633"/>
    <w:rsid w:val="00DB0959"/>
    <w:rsid w:val="00DB1786"/>
    <w:rsid w:val="00DB23C6"/>
    <w:rsid w:val="00DB2A6A"/>
    <w:rsid w:val="00DC1596"/>
    <w:rsid w:val="00DC6366"/>
    <w:rsid w:val="00DC6ADE"/>
    <w:rsid w:val="00DD1B70"/>
    <w:rsid w:val="00DD5810"/>
    <w:rsid w:val="00DD5C1F"/>
    <w:rsid w:val="00DD6B79"/>
    <w:rsid w:val="00DD78AA"/>
    <w:rsid w:val="00DE1B36"/>
    <w:rsid w:val="00DE1DBA"/>
    <w:rsid w:val="00DE4D63"/>
    <w:rsid w:val="00DF06B4"/>
    <w:rsid w:val="00DF2411"/>
    <w:rsid w:val="00DF2587"/>
    <w:rsid w:val="00DF273F"/>
    <w:rsid w:val="00E00BFE"/>
    <w:rsid w:val="00E014B0"/>
    <w:rsid w:val="00E04C50"/>
    <w:rsid w:val="00E04EC5"/>
    <w:rsid w:val="00E10EFD"/>
    <w:rsid w:val="00E119A1"/>
    <w:rsid w:val="00E11C35"/>
    <w:rsid w:val="00E162C1"/>
    <w:rsid w:val="00E16E40"/>
    <w:rsid w:val="00E16EF4"/>
    <w:rsid w:val="00E20C8C"/>
    <w:rsid w:val="00E224D9"/>
    <w:rsid w:val="00E24614"/>
    <w:rsid w:val="00E26A54"/>
    <w:rsid w:val="00E30545"/>
    <w:rsid w:val="00E30F6F"/>
    <w:rsid w:val="00E3124C"/>
    <w:rsid w:val="00E313B6"/>
    <w:rsid w:val="00E32237"/>
    <w:rsid w:val="00E33478"/>
    <w:rsid w:val="00E343D2"/>
    <w:rsid w:val="00E400B6"/>
    <w:rsid w:val="00E403E7"/>
    <w:rsid w:val="00E41759"/>
    <w:rsid w:val="00E41ADC"/>
    <w:rsid w:val="00E42A9D"/>
    <w:rsid w:val="00E44108"/>
    <w:rsid w:val="00E44ABE"/>
    <w:rsid w:val="00E459ED"/>
    <w:rsid w:val="00E468D0"/>
    <w:rsid w:val="00E512C9"/>
    <w:rsid w:val="00E5130B"/>
    <w:rsid w:val="00E55F69"/>
    <w:rsid w:val="00E561D8"/>
    <w:rsid w:val="00E57AD4"/>
    <w:rsid w:val="00E61F7D"/>
    <w:rsid w:val="00E62F09"/>
    <w:rsid w:val="00E63462"/>
    <w:rsid w:val="00E63FD8"/>
    <w:rsid w:val="00E65A08"/>
    <w:rsid w:val="00E65C8A"/>
    <w:rsid w:val="00E66718"/>
    <w:rsid w:val="00E66AC1"/>
    <w:rsid w:val="00E66BD1"/>
    <w:rsid w:val="00E72449"/>
    <w:rsid w:val="00E72B1B"/>
    <w:rsid w:val="00E739E9"/>
    <w:rsid w:val="00E748B3"/>
    <w:rsid w:val="00E750F5"/>
    <w:rsid w:val="00E76A82"/>
    <w:rsid w:val="00E76F3F"/>
    <w:rsid w:val="00E81EA2"/>
    <w:rsid w:val="00E83274"/>
    <w:rsid w:val="00E841A9"/>
    <w:rsid w:val="00E84347"/>
    <w:rsid w:val="00E870F9"/>
    <w:rsid w:val="00E90FE2"/>
    <w:rsid w:val="00E910DC"/>
    <w:rsid w:val="00E916A7"/>
    <w:rsid w:val="00E918DD"/>
    <w:rsid w:val="00E93149"/>
    <w:rsid w:val="00E94568"/>
    <w:rsid w:val="00E9463B"/>
    <w:rsid w:val="00E953CF"/>
    <w:rsid w:val="00E9599E"/>
    <w:rsid w:val="00E96649"/>
    <w:rsid w:val="00E96FA4"/>
    <w:rsid w:val="00EA0722"/>
    <w:rsid w:val="00EA09E7"/>
    <w:rsid w:val="00EA4C88"/>
    <w:rsid w:val="00EB1086"/>
    <w:rsid w:val="00EB2BDB"/>
    <w:rsid w:val="00EB3FCF"/>
    <w:rsid w:val="00EB547A"/>
    <w:rsid w:val="00EB7A63"/>
    <w:rsid w:val="00EC3F6D"/>
    <w:rsid w:val="00EC453C"/>
    <w:rsid w:val="00EC7B5F"/>
    <w:rsid w:val="00ED0235"/>
    <w:rsid w:val="00ED0B2C"/>
    <w:rsid w:val="00ED1D46"/>
    <w:rsid w:val="00ED310E"/>
    <w:rsid w:val="00ED6948"/>
    <w:rsid w:val="00ED6978"/>
    <w:rsid w:val="00ED6A6E"/>
    <w:rsid w:val="00ED7909"/>
    <w:rsid w:val="00ED7FF1"/>
    <w:rsid w:val="00EE0130"/>
    <w:rsid w:val="00EE3398"/>
    <w:rsid w:val="00EE3A5F"/>
    <w:rsid w:val="00EE4991"/>
    <w:rsid w:val="00EE6FDD"/>
    <w:rsid w:val="00EE72CE"/>
    <w:rsid w:val="00EF005B"/>
    <w:rsid w:val="00EF0AC5"/>
    <w:rsid w:val="00EF3090"/>
    <w:rsid w:val="00EF3596"/>
    <w:rsid w:val="00EF3C8F"/>
    <w:rsid w:val="00EF45BA"/>
    <w:rsid w:val="00EF46EC"/>
    <w:rsid w:val="00EF6131"/>
    <w:rsid w:val="00EF6351"/>
    <w:rsid w:val="00EF7B4E"/>
    <w:rsid w:val="00F0367C"/>
    <w:rsid w:val="00F03D64"/>
    <w:rsid w:val="00F04C35"/>
    <w:rsid w:val="00F0505F"/>
    <w:rsid w:val="00F1004C"/>
    <w:rsid w:val="00F10C89"/>
    <w:rsid w:val="00F114EE"/>
    <w:rsid w:val="00F12FEE"/>
    <w:rsid w:val="00F14246"/>
    <w:rsid w:val="00F145BF"/>
    <w:rsid w:val="00F14A88"/>
    <w:rsid w:val="00F1632B"/>
    <w:rsid w:val="00F16EED"/>
    <w:rsid w:val="00F179BF"/>
    <w:rsid w:val="00F17F5E"/>
    <w:rsid w:val="00F2103F"/>
    <w:rsid w:val="00F26005"/>
    <w:rsid w:val="00F27F99"/>
    <w:rsid w:val="00F30CC8"/>
    <w:rsid w:val="00F323E7"/>
    <w:rsid w:val="00F34C25"/>
    <w:rsid w:val="00F356C8"/>
    <w:rsid w:val="00F36C8A"/>
    <w:rsid w:val="00F372EA"/>
    <w:rsid w:val="00F40A64"/>
    <w:rsid w:val="00F41E64"/>
    <w:rsid w:val="00F42BB1"/>
    <w:rsid w:val="00F44C75"/>
    <w:rsid w:val="00F472E0"/>
    <w:rsid w:val="00F472FB"/>
    <w:rsid w:val="00F4770A"/>
    <w:rsid w:val="00F479EF"/>
    <w:rsid w:val="00F5505A"/>
    <w:rsid w:val="00F6041B"/>
    <w:rsid w:val="00F6326B"/>
    <w:rsid w:val="00F633AA"/>
    <w:rsid w:val="00F63A50"/>
    <w:rsid w:val="00F6402E"/>
    <w:rsid w:val="00F6421E"/>
    <w:rsid w:val="00F64ED6"/>
    <w:rsid w:val="00F658CC"/>
    <w:rsid w:val="00F65DB6"/>
    <w:rsid w:val="00F66733"/>
    <w:rsid w:val="00F67BE0"/>
    <w:rsid w:val="00F7044F"/>
    <w:rsid w:val="00F706F2"/>
    <w:rsid w:val="00F72895"/>
    <w:rsid w:val="00F73F36"/>
    <w:rsid w:val="00F76013"/>
    <w:rsid w:val="00F7665E"/>
    <w:rsid w:val="00F81875"/>
    <w:rsid w:val="00F818B2"/>
    <w:rsid w:val="00F82429"/>
    <w:rsid w:val="00F83D2C"/>
    <w:rsid w:val="00F84F20"/>
    <w:rsid w:val="00F86FEB"/>
    <w:rsid w:val="00F87FCD"/>
    <w:rsid w:val="00F9039D"/>
    <w:rsid w:val="00F9277A"/>
    <w:rsid w:val="00F94AB9"/>
    <w:rsid w:val="00F952F3"/>
    <w:rsid w:val="00F96851"/>
    <w:rsid w:val="00F975A3"/>
    <w:rsid w:val="00FA1728"/>
    <w:rsid w:val="00FA1836"/>
    <w:rsid w:val="00FA41BA"/>
    <w:rsid w:val="00FA49F5"/>
    <w:rsid w:val="00FA4B49"/>
    <w:rsid w:val="00FA4DA7"/>
    <w:rsid w:val="00FA7205"/>
    <w:rsid w:val="00FB070E"/>
    <w:rsid w:val="00FB2220"/>
    <w:rsid w:val="00FB2634"/>
    <w:rsid w:val="00FB46D1"/>
    <w:rsid w:val="00FB657F"/>
    <w:rsid w:val="00FC059F"/>
    <w:rsid w:val="00FC2C26"/>
    <w:rsid w:val="00FC475E"/>
    <w:rsid w:val="00FC5A5C"/>
    <w:rsid w:val="00FC66E4"/>
    <w:rsid w:val="00FD0097"/>
    <w:rsid w:val="00FD0A40"/>
    <w:rsid w:val="00FD2269"/>
    <w:rsid w:val="00FD37C1"/>
    <w:rsid w:val="00FD3A16"/>
    <w:rsid w:val="00FD5C40"/>
    <w:rsid w:val="00FE051A"/>
    <w:rsid w:val="00FE12F5"/>
    <w:rsid w:val="00FE1ADA"/>
    <w:rsid w:val="00FE2378"/>
    <w:rsid w:val="00FE33BB"/>
    <w:rsid w:val="00FE4A40"/>
    <w:rsid w:val="00FF0EA2"/>
    <w:rsid w:val="00FF15BE"/>
    <w:rsid w:val="00FF1C7D"/>
    <w:rsid w:val="00FF2972"/>
    <w:rsid w:val="00FF4A97"/>
    <w:rsid w:val="00FF5464"/>
    <w:rsid w:val="00FF5496"/>
    <w:rsid w:val="00FF6FB5"/>
    <w:rsid w:val="00FF7D35"/>
    <w:rsid w:val="08B2D824"/>
    <w:rsid w:val="0A362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55628"/>
  <w15:chartTrackingRefBased/>
  <w15:docId w15:val="{F6DD32AD-D6BB-440E-9549-CB3B185C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726"/>
    <w:pPr>
      <w:spacing w:after="200" w:line="276" w:lineRule="auto"/>
    </w:pPr>
  </w:style>
  <w:style w:type="paragraph" w:styleId="Heading1">
    <w:name w:val="heading 1"/>
    <w:basedOn w:val="Normal"/>
    <w:next w:val="Normal"/>
    <w:link w:val="Heading1Char"/>
    <w:uiPriority w:val="9"/>
    <w:qFormat/>
    <w:rsid w:val="00C90E7E"/>
    <w:pPr>
      <w:jc w:val="center"/>
      <w:outlineLvl w:val="0"/>
    </w:pPr>
    <w:rPr>
      <w:rFonts w:ascii="Arial" w:hAnsi="Arial" w:cs="Arial"/>
      <w:b/>
      <w:bCs/>
      <w:sz w:val="28"/>
      <w:szCs w:val="28"/>
    </w:rPr>
  </w:style>
  <w:style w:type="paragraph" w:styleId="Heading2">
    <w:name w:val="heading 2"/>
    <w:basedOn w:val="ListParagraph"/>
    <w:next w:val="Normal"/>
    <w:link w:val="Heading2Char"/>
    <w:uiPriority w:val="9"/>
    <w:unhideWhenUsed/>
    <w:qFormat/>
    <w:rsid w:val="00FA7205"/>
    <w:pPr>
      <w:numPr>
        <w:numId w:val="1"/>
      </w:numPr>
      <w:outlineLvl w:val="1"/>
    </w:pPr>
    <w:rPr>
      <w:rFonts w:ascii="Arial" w:hAnsi="Arial" w:cs="Arial"/>
      <w:b/>
      <w:bCs/>
      <w:color w:val="7C5CA1"/>
      <w:sz w:val="28"/>
      <w:szCs w:val="28"/>
    </w:rPr>
  </w:style>
  <w:style w:type="paragraph" w:styleId="Heading3">
    <w:name w:val="heading 3"/>
    <w:basedOn w:val="Normal"/>
    <w:next w:val="Normal"/>
    <w:link w:val="Heading3Char"/>
    <w:uiPriority w:val="9"/>
    <w:unhideWhenUsed/>
    <w:qFormat/>
    <w:rsid w:val="0025121D"/>
    <w:pPr>
      <w:keepNext/>
      <w:keepLines/>
      <w:outlineLvl w:val="2"/>
    </w:pPr>
    <w:rPr>
      <w:rFonts w:ascii="Arial" w:eastAsiaTheme="majorEastAsia" w:hAnsi="Arial"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E7E"/>
    <w:rPr>
      <w:rFonts w:ascii="Arial" w:hAnsi="Arial" w:cs="Arial"/>
      <w:b/>
      <w:bCs/>
      <w:sz w:val="28"/>
      <w:szCs w:val="28"/>
    </w:rPr>
  </w:style>
  <w:style w:type="character" w:customStyle="1" w:styleId="Heading2Char">
    <w:name w:val="Heading 2 Char"/>
    <w:basedOn w:val="DefaultParagraphFont"/>
    <w:link w:val="Heading2"/>
    <w:uiPriority w:val="9"/>
    <w:rsid w:val="00FA7205"/>
    <w:rPr>
      <w:rFonts w:ascii="Arial" w:hAnsi="Arial" w:cs="Arial"/>
      <w:b/>
      <w:bCs/>
      <w:color w:val="7C5CA1"/>
      <w:sz w:val="28"/>
      <w:szCs w:val="28"/>
    </w:rPr>
  </w:style>
  <w:style w:type="paragraph" w:styleId="Header">
    <w:name w:val="header"/>
    <w:basedOn w:val="Normal"/>
    <w:link w:val="HeaderChar"/>
    <w:uiPriority w:val="99"/>
    <w:unhideWhenUsed/>
    <w:rsid w:val="00C90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E7E"/>
  </w:style>
  <w:style w:type="paragraph" w:styleId="Footer">
    <w:name w:val="footer"/>
    <w:basedOn w:val="Normal"/>
    <w:link w:val="FooterChar"/>
    <w:uiPriority w:val="99"/>
    <w:unhideWhenUsed/>
    <w:rsid w:val="00C90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E7E"/>
  </w:style>
  <w:style w:type="paragraph" w:styleId="ListParagraph">
    <w:name w:val="List Paragraph"/>
    <w:basedOn w:val="Normal"/>
    <w:uiPriority w:val="34"/>
    <w:qFormat/>
    <w:rsid w:val="00C90E7E"/>
    <w:pPr>
      <w:ind w:left="720"/>
      <w:contextualSpacing/>
    </w:pPr>
  </w:style>
  <w:style w:type="paragraph" w:styleId="TOCHeading">
    <w:name w:val="TOC Heading"/>
    <w:basedOn w:val="Heading1"/>
    <w:next w:val="Normal"/>
    <w:uiPriority w:val="39"/>
    <w:unhideWhenUsed/>
    <w:qFormat/>
    <w:rsid w:val="00F64ED6"/>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F64ED6"/>
    <w:pPr>
      <w:spacing w:after="100"/>
    </w:pPr>
  </w:style>
  <w:style w:type="character" w:styleId="Hyperlink">
    <w:name w:val="Hyperlink"/>
    <w:basedOn w:val="DefaultParagraphFont"/>
    <w:uiPriority w:val="99"/>
    <w:unhideWhenUsed/>
    <w:rsid w:val="00F64ED6"/>
    <w:rPr>
      <w:color w:val="0563C1" w:themeColor="hyperlink"/>
      <w:u w:val="single"/>
    </w:rPr>
  </w:style>
  <w:style w:type="character" w:customStyle="1" w:styleId="Heading3Char">
    <w:name w:val="Heading 3 Char"/>
    <w:basedOn w:val="DefaultParagraphFont"/>
    <w:link w:val="Heading3"/>
    <w:uiPriority w:val="9"/>
    <w:rsid w:val="0025121D"/>
    <w:rPr>
      <w:rFonts w:ascii="Arial" w:eastAsiaTheme="majorEastAsia" w:hAnsi="Arial" w:cstheme="majorBidi"/>
      <w:b/>
      <w:szCs w:val="24"/>
    </w:rPr>
  </w:style>
  <w:style w:type="table" w:styleId="TableGrid">
    <w:name w:val="Table Grid"/>
    <w:basedOn w:val="TableNormal"/>
    <w:uiPriority w:val="39"/>
    <w:rsid w:val="00567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6BE0"/>
    <w:rPr>
      <w:sz w:val="16"/>
      <w:szCs w:val="16"/>
    </w:rPr>
  </w:style>
  <w:style w:type="paragraph" w:styleId="CommentText">
    <w:name w:val="annotation text"/>
    <w:basedOn w:val="Normal"/>
    <w:link w:val="CommentTextChar"/>
    <w:uiPriority w:val="99"/>
    <w:semiHidden/>
    <w:unhideWhenUsed/>
    <w:rsid w:val="003A6BE0"/>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3A6BE0"/>
    <w:rPr>
      <w:sz w:val="20"/>
      <w:szCs w:val="20"/>
    </w:rPr>
  </w:style>
  <w:style w:type="paragraph" w:styleId="NoSpacing">
    <w:name w:val="No Spacing"/>
    <w:uiPriority w:val="1"/>
    <w:qFormat/>
    <w:rsid w:val="008A0993"/>
    <w:pPr>
      <w:spacing w:after="0" w:line="240" w:lineRule="auto"/>
    </w:pPr>
  </w:style>
  <w:style w:type="paragraph" w:styleId="ListBullet">
    <w:name w:val="List Bullet"/>
    <w:basedOn w:val="Normal"/>
    <w:uiPriority w:val="99"/>
    <w:unhideWhenUsed/>
    <w:rsid w:val="009A0C84"/>
    <w:pPr>
      <w:numPr>
        <w:numId w:val="2"/>
      </w:numPr>
      <w:spacing w:after="0" w:line="240" w:lineRule="auto"/>
      <w:contextualSpacing/>
    </w:pPr>
    <w:rPr>
      <w:rFonts w:ascii="Calibri" w:hAnsi="Calibri" w:cs="Times New Roman"/>
    </w:rPr>
  </w:style>
  <w:style w:type="paragraph" w:styleId="NormalWeb">
    <w:name w:val="Normal (Web)"/>
    <w:basedOn w:val="Normal"/>
    <w:uiPriority w:val="99"/>
    <w:unhideWhenUsed/>
    <w:rsid w:val="003C358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327D83"/>
    <w:pPr>
      <w:spacing w:after="0" w:line="240" w:lineRule="auto"/>
    </w:pPr>
  </w:style>
  <w:style w:type="paragraph" w:styleId="CommentSubject">
    <w:name w:val="annotation subject"/>
    <w:basedOn w:val="CommentText"/>
    <w:next w:val="CommentText"/>
    <w:link w:val="CommentSubjectChar"/>
    <w:uiPriority w:val="99"/>
    <w:semiHidden/>
    <w:unhideWhenUsed/>
    <w:rsid w:val="00686DDB"/>
    <w:pPr>
      <w:spacing w:after="200"/>
    </w:pPr>
    <w:rPr>
      <w:b/>
      <w:bCs/>
    </w:rPr>
  </w:style>
  <w:style w:type="character" w:customStyle="1" w:styleId="CommentSubjectChar">
    <w:name w:val="Comment Subject Char"/>
    <w:basedOn w:val="CommentTextChar"/>
    <w:link w:val="CommentSubject"/>
    <w:uiPriority w:val="99"/>
    <w:semiHidden/>
    <w:rsid w:val="00686D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6928">
      <w:bodyDiv w:val="1"/>
      <w:marLeft w:val="0"/>
      <w:marRight w:val="0"/>
      <w:marTop w:val="0"/>
      <w:marBottom w:val="0"/>
      <w:divBdr>
        <w:top w:val="none" w:sz="0" w:space="0" w:color="auto"/>
        <w:left w:val="none" w:sz="0" w:space="0" w:color="auto"/>
        <w:bottom w:val="none" w:sz="0" w:space="0" w:color="auto"/>
        <w:right w:val="none" w:sz="0" w:space="0" w:color="auto"/>
      </w:divBdr>
    </w:div>
    <w:div w:id="124012064">
      <w:bodyDiv w:val="1"/>
      <w:marLeft w:val="0"/>
      <w:marRight w:val="0"/>
      <w:marTop w:val="0"/>
      <w:marBottom w:val="0"/>
      <w:divBdr>
        <w:top w:val="none" w:sz="0" w:space="0" w:color="auto"/>
        <w:left w:val="none" w:sz="0" w:space="0" w:color="auto"/>
        <w:bottom w:val="none" w:sz="0" w:space="0" w:color="auto"/>
        <w:right w:val="none" w:sz="0" w:space="0" w:color="auto"/>
      </w:divBdr>
      <w:divsChild>
        <w:div w:id="798261107">
          <w:marLeft w:val="446"/>
          <w:marRight w:val="0"/>
          <w:marTop w:val="0"/>
          <w:marBottom w:val="200"/>
          <w:divBdr>
            <w:top w:val="none" w:sz="0" w:space="0" w:color="auto"/>
            <w:left w:val="none" w:sz="0" w:space="0" w:color="auto"/>
            <w:bottom w:val="none" w:sz="0" w:space="0" w:color="auto"/>
            <w:right w:val="none" w:sz="0" w:space="0" w:color="auto"/>
          </w:divBdr>
        </w:div>
        <w:div w:id="1758942830">
          <w:marLeft w:val="446"/>
          <w:marRight w:val="0"/>
          <w:marTop w:val="0"/>
          <w:marBottom w:val="200"/>
          <w:divBdr>
            <w:top w:val="none" w:sz="0" w:space="0" w:color="auto"/>
            <w:left w:val="none" w:sz="0" w:space="0" w:color="auto"/>
            <w:bottom w:val="none" w:sz="0" w:space="0" w:color="auto"/>
            <w:right w:val="none" w:sz="0" w:space="0" w:color="auto"/>
          </w:divBdr>
        </w:div>
        <w:div w:id="1007440764">
          <w:marLeft w:val="446"/>
          <w:marRight w:val="0"/>
          <w:marTop w:val="0"/>
          <w:marBottom w:val="200"/>
          <w:divBdr>
            <w:top w:val="none" w:sz="0" w:space="0" w:color="auto"/>
            <w:left w:val="none" w:sz="0" w:space="0" w:color="auto"/>
            <w:bottom w:val="none" w:sz="0" w:space="0" w:color="auto"/>
            <w:right w:val="none" w:sz="0" w:space="0" w:color="auto"/>
          </w:divBdr>
        </w:div>
        <w:div w:id="1203252812">
          <w:marLeft w:val="446"/>
          <w:marRight w:val="0"/>
          <w:marTop w:val="0"/>
          <w:marBottom w:val="200"/>
          <w:divBdr>
            <w:top w:val="none" w:sz="0" w:space="0" w:color="auto"/>
            <w:left w:val="none" w:sz="0" w:space="0" w:color="auto"/>
            <w:bottom w:val="none" w:sz="0" w:space="0" w:color="auto"/>
            <w:right w:val="none" w:sz="0" w:space="0" w:color="auto"/>
          </w:divBdr>
        </w:div>
        <w:div w:id="863830797">
          <w:marLeft w:val="446"/>
          <w:marRight w:val="0"/>
          <w:marTop w:val="0"/>
          <w:marBottom w:val="200"/>
          <w:divBdr>
            <w:top w:val="none" w:sz="0" w:space="0" w:color="auto"/>
            <w:left w:val="none" w:sz="0" w:space="0" w:color="auto"/>
            <w:bottom w:val="none" w:sz="0" w:space="0" w:color="auto"/>
            <w:right w:val="none" w:sz="0" w:space="0" w:color="auto"/>
          </w:divBdr>
        </w:div>
      </w:divsChild>
    </w:div>
    <w:div w:id="137575191">
      <w:bodyDiv w:val="1"/>
      <w:marLeft w:val="0"/>
      <w:marRight w:val="0"/>
      <w:marTop w:val="0"/>
      <w:marBottom w:val="0"/>
      <w:divBdr>
        <w:top w:val="none" w:sz="0" w:space="0" w:color="auto"/>
        <w:left w:val="none" w:sz="0" w:space="0" w:color="auto"/>
        <w:bottom w:val="none" w:sz="0" w:space="0" w:color="auto"/>
        <w:right w:val="none" w:sz="0" w:space="0" w:color="auto"/>
      </w:divBdr>
      <w:divsChild>
        <w:div w:id="593317354">
          <w:marLeft w:val="547"/>
          <w:marRight w:val="0"/>
          <w:marTop w:val="0"/>
          <w:marBottom w:val="0"/>
          <w:divBdr>
            <w:top w:val="none" w:sz="0" w:space="0" w:color="auto"/>
            <w:left w:val="none" w:sz="0" w:space="0" w:color="auto"/>
            <w:bottom w:val="none" w:sz="0" w:space="0" w:color="auto"/>
            <w:right w:val="none" w:sz="0" w:space="0" w:color="auto"/>
          </w:divBdr>
        </w:div>
        <w:div w:id="163054153">
          <w:marLeft w:val="547"/>
          <w:marRight w:val="0"/>
          <w:marTop w:val="0"/>
          <w:marBottom w:val="0"/>
          <w:divBdr>
            <w:top w:val="none" w:sz="0" w:space="0" w:color="auto"/>
            <w:left w:val="none" w:sz="0" w:space="0" w:color="auto"/>
            <w:bottom w:val="none" w:sz="0" w:space="0" w:color="auto"/>
            <w:right w:val="none" w:sz="0" w:space="0" w:color="auto"/>
          </w:divBdr>
        </w:div>
        <w:div w:id="231620264">
          <w:marLeft w:val="547"/>
          <w:marRight w:val="0"/>
          <w:marTop w:val="0"/>
          <w:marBottom w:val="0"/>
          <w:divBdr>
            <w:top w:val="none" w:sz="0" w:space="0" w:color="auto"/>
            <w:left w:val="none" w:sz="0" w:space="0" w:color="auto"/>
            <w:bottom w:val="none" w:sz="0" w:space="0" w:color="auto"/>
            <w:right w:val="none" w:sz="0" w:space="0" w:color="auto"/>
          </w:divBdr>
        </w:div>
        <w:div w:id="1239748919">
          <w:marLeft w:val="547"/>
          <w:marRight w:val="0"/>
          <w:marTop w:val="0"/>
          <w:marBottom w:val="0"/>
          <w:divBdr>
            <w:top w:val="none" w:sz="0" w:space="0" w:color="auto"/>
            <w:left w:val="none" w:sz="0" w:space="0" w:color="auto"/>
            <w:bottom w:val="none" w:sz="0" w:space="0" w:color="auto"/>
            <w:right w:val="none" w:sz="0" w:space="0" w:color="auto"/>
          </w:divBdr>
        </w:div>
        <w:div w:id="1365861188">
          <w:marLeft w:val="547"/>
          <w:marRight w:val="0"/>
          <w:marTop w:val="0"/>
          <w:marBottom w:val="0"/>
          <w:divBdr>
            <w:top w:val="none" w:sz="0" w:space="0" w:color="auto"/>
            <w:left w:val="none" w:sz="0" w:space="0" w:color="auto"/>
            <w:bottom w:val="none" w:sz="0" w:space="0" w:color="auto"/>
            <w:right w:val="none" w:sz="0" w:space="0" w:color="auto"/>
          </w:divBdr>
        </w:div>
        <w:div w:id="783957778">
          <w:marLeft w:val="547"/>
          <w:marRight w:val="0"/>
          <w:marTop w:val="0"/>
          <w:marBottom w:val="0"/>
          <w:divBdr>
            <w:top w:val="none" w:sz="0" w:space="0" w:color="auto"/>
            <w:left w:val="none" w:sz="0" w:space="0" w:color="auto"/>
            <w:bottom w:val="none" w:sz="0" w:space="0" w:color="auto"/>
            <w:right w:val="none" w:sz="0" w:space="0" w:color="auto"/>
          </w:divBdr>
        </w:div>
        <w:div w:id="742335673">
          <w:marLeft w:val="547"/>
          <w:marRight w:val="0"/>
          <w:marTop w:val="0"/>
          <w:marBottom w:val="0"/>
          <w:divBdr>
            <w:top w:val="none" w:sz="0" w:space="0" w:color="auto"/>
            <w:left w:val="none" w:sz="0" w:space="0" w:color="auto"/>
            <w:bottom w:val="none" w:sz="0" w:space="0" w:color="auto"/>
            <w:right w:val="none" w:sz="0" w:space="0" w:color="auto"/>
          </w:divBdr>
        </w:div>
        <w:div w:id="689067617">
          <w:marLeft w:val="547"/>
          <w:marRight w:val="0"/>
          <w:marTop w:val="0"/>
          <w:marBottom w:val="0"/>
          <w:divBdr>
            <w:top w:val="none" w:sz="0" w:space="0" w:color="auto"/>
            <w:left w:val="none" w:sz="0" w:space="0" w:color="auto"/>
            <w:bottom w:val="none" w:sz="0" w:space="0" w:color="auto"/>
            <w:right w:val="none" w:sz="0" w:space="0" w:color="auto"/>
          </w:divBdr>
        </w:div>
        <w:div w:id="1137575133">
          <w:marLeft w:val="547"/>
          <w:marRight w:val="0"/>
          <w:marTop w:val="0"/>
          <w:marBottom w:val="0"/>
          <w:divBdr>
            <w:top w:val="none" w:sz="0" w:space="0" w:color="auto"/>
            <w:left w:val="none" w:sz="0" w:space="0" w:color="auto"/>
            <w:bottom w:val="none" w:sz="0" w:space="0" w:color="auto"/>
            <w:right w:val="none" w:sz="0" w:space="0" w:color="auto"/>
          </w:divBdr>
        </w:div>
        <w:div w:id="1162233227">
          <w:marLeft w:val="547"/>
          <w:marRight w:val="0"/>
          <w:marTop w:val="0"/>
          <w:marBottom w:val="0"/>
          <w:divBdr>
            <w:top w:val="none" w:sz="0" w:space="0" w:color="auto"/>
            <w:left w:val="none" w:sz="0" w:space="0" w:color="auto"/>
            <w:bottom w:val="none" w:sz="0" w:space="0" w:color="auto"/>
            <w:right w:val="none" w:sz="0" w:space="0" w:color="auto"/>
          </w:divBdr>
        </w:div>
        <w:div w:id="624435063">
          <w:marLeft w:val="547"/>
          <w:marRight w:val="0"/>
          <w:marTop w:val="0"/>
          <w:marBottom w:val="0"/>
          <w:divBdr>
            <w:top w:val="none" w:sz="0" w:space="0" w:color="auto"/>
            <w:left w:val="none" w:sz="0" w:space="0" w:color="auto"/>
            <w:bottom w:val="none" w:sz="0" w:space="0" w:color="auto"/>
            <w:right w:val="none" w:sz="0" w:space="0" w:color="auto"/>
          </w:divBdr>
        </w:div>
        <w:div w:id="1063483113">
          <w:marLeft w:val="547"/>
          <w:marRight w:val="0"/>
          <w:marTop w:val="0"/>
          <w:marBottom w:val="0"/>
          <w:divBdr>
            <w:top w:val="none" w:sz="0" w:space="0" w:color="auto"/>
            <w:left w:val="none" w:sz="0" w:space="0" w:color="auto"/>
            <w:bottom w:val="none" w:sz="0" w:space="0" w:color="auto"/>
            <w:right w:val="none" w:sz="0" w:space="0" w:color="auto"/>
          </w:divBdr>
        </w:div>
        <w:div w:id="1664239340">
          <w:marLeft w:val="547"/>
          <w:marRight w:val="0"/>
          <w:marTop w:val="0"/>
          <w:marBottom w:val="0"/>
          <w:divBdr>
            <w:top w:val="none" w:sz="0" w:space="0" w:color="auto"/>
            <w:left w:val="none" w:sz="0" w:space="0" w:color="auto"/>
            <w:bottom w:val="none" w:sz="0" w:space="0" w:color="auto"/>
            <w:right w:val="none" w:sz="0" w:space="0" w:color="auto"/>
          </w:divBdr>
        </w:div>
        <w:div w:id="1598555773">
          <w:marLeft w:val="547"/>
          <w:marRight w:val="0"/>
          <w:marTop w:val="0"/>
          <w:marBottom w:val="0"/>
          <w:divBdr>
            <w:top w:val="none" w:sz="0" w:space="0" w:color="auto"/>
            <w:left w:val="none" w:sz="0" w:space="0" w:color="auto"/>
            <w:bottom w:val="none" w:sz="0" w:space="0" w:color="auto"/>
            <w:right w:val="none" w:sz="0" w:space="0" w:color="auto"/>
          </w:divBdr>
        </w:div>
        <w:div w:id="1440104073">
          <w:marLeft w:val="547"/>
          <w:marRight w:val="0"/>
          <w:marTop w:val="0"/>
          <w:marBottom w:val="0"/>
          <w:divBdr>
            <w:top w:val="none" w:sz="0" w:space="0" w:color="auto"/>
            <w:left w:val="none" w:sz="0" w:space="0" w:color="auto"/>
            <w:bottom w:val="none" w:sz="0" w:space="0" w:color="auto"/>
            <w:right w:val="none" w:sz="0" w:space="0" w:color="auto"/>
          </w:divBdr>
        </w:div>
        <w:div w:id="1158881262">
          <w:marLeft w:val="547"/>
          <w:marRight w:val="0"/>
          <w:marTop w:val="0"/>
          <w:marBottom w:val="0"/>
          <w:divBdr>
            <w:top w:val="none" w:sz="0" w:space="0" w:color="auto"/>
            <w:left w:val="none" w:sz="0" w:space="0" w:color="auto"/>
            <w:bottom w:val="none" w:sz="0" w:space="0" w:color="auto"/>
            <w:right w:val="none" w:sz="0" w:space="0" w:color="auto"/>
          </w:divBdr>
        </w:div>
        <w:div w:id="558513327">
          <w:marLeft w:val="547"/>
          <w:marRight w:val="0"/>
          <w:marTop w:val="0"/>
          <w:marBottom w:val="0"/>
          <w:divBdr>
            <w:top w:val="none" w:sz="0" w:space="0" w:color="auto"/>
            <w:left w:val="none" w:sz="0" w:space="0" w:color="auto"/>
            <w:bottom w:val="none" w:sz="0" w:space="0" w:color="auto"/>
            <w:right w:val="none" w:sz="0" w:space="0" w:color="auto"/>
          </w:divBdr>
        </w:div>
        <w:div w:id="1562209819">
          <w:marLeft w:val="547"/>
          <w:marRight w:val="0"/>
          <w:marTop w:val="0"/>
          <w:marBottom w:val="0"/>
          <w:divBdr>
            <w:top w:val="none" w:sz="0" w:space="0" w:color="auto"/>
            <w:left w:val="none" w:sz="0" w:space="0" w:color="auto"/>
            <w:bottom w:val="none" w:sz="0" w:space="0" w:color="auto"/>
            <w:right w:val="none" w:sz="0" w:space="0" w:color="auto"/>
          </w:divBdr>
        </w:div>
        <w:div w:id="349377486">
          <w:marLeft w:val="547"/>
          <w:marRight w:val="0"/>
          <w:marTop w:val="0"/>
          <w:marBottom w:val="0"/>
          <w:divBdr>
            <w:top w:val="none" w:sz="0" w:space="0" w:color="auto"/>
            <w:left w:val="none" w:sz="0" w:space="0" w:color="auto"/>
            <w:bottom w:val="none" w:sz="0" w:space="0" w:color="auto"/>
            <w:right w:val="none" w:sz="0" w:space="0" w:color="auto"/>
          </w:divBdr>
        </w:div>
        <w:div w:id="2054039730">
          <w:marLeft w:val="547"/>
          <w:marRight w:val="0"/>
          <w:marTop w:val="0"/>
          <w:marBottom w:val="0"/>
          <w:divBdr>
            <w:top w:val="none" w:sz="0" w:space="0" w:color="auto"/>
            <w:left w:val="none" w:sz="0" w:space="0" w:color="auto"/>
            <w:bottom w:val="none" w:sz="0" w:space="0" w:color="auto"/>
            <w:right w:val="none" w:sz="0" w:space="0" w:color="auto"/>
          </w:divBdr>
        </w:div>
        <w:div w:id="1821531168">
          <w:marLeft w:val="547"/>
          <w:marRight w:val="0"/>
          <w:marTop w:val="0"/>
          <w:marBottom w:val="0"/>
          <w:divBdr>
            <w:top w:val="none" w:sz="0" w:space="0" w:color="auto"/>
            <w:left w:val="none" w:sz="0" w:space="0" w:color="auto"/>
            <w:bottom w:val="none" w:sz="0" w:space="0" w:color="auto"/>
            <w:right w:val="none" w:sz="0" w:space="0" w:color="auto"/>
          </w:divBdr>
        </w:div>
        <w:div w:id="1610359012">
          <w:marLeft w:val="547"/>
          <w:marRight w:val="0"/>
          <w:marTop w:val="0"/>
          <w:marBottom w:val="0"/>
          <w:divBdr>
            <w:top w:val="none" w:sz="0" w:space="0" w:color="auto"/>
            <w:left w:val="none" w:sz="0" w:space="0" w:color="auto"/>
            <w:bottom w:val="none" w:sz="0" w:space="0" w:color="auto"/>
            <w:right w:val="none" w:sz="0" w:space="0" w:color="auto"/>
          </w:divBdr>
        </w:div>
        <w:div w:id="568150865">
          <w:marLeft w:val="547"/>
          <w:marRight w:val="0"/>
          <w:marTop w:val="0"/>
          <w:marBottom w:val="0"/>
          <w:divBdr>
            <w:top w:val="none" w:sz="0" w:space="0" w:color="auto"/>
            <w:left w:val="none" w:sz="0" w:space="0" w:color="auto"/>
            <w:bottom w:val="none" w:sz="0" w:space="0" w:color="auto"/>
            <w:right w:val="none" w:sz="0" w:space="0" w:color="auto"/>
          </w:divBdr>
        </w:div>
        <w:div w:id="1497695719">
          <w:marLeft w:val="547"/>
          <w:marRight w:val="0"/>
          <w:marTop w:val="0"/>
          <w:marBottom w:val="0"/>
          <w:divBdr>
            <w:top w:val="none" w:sz="0" w:space="0" w:color="auto"/>
            <w:left w:val="none" w:sz="0" w:space="0" w:color="auto"/>
            <w:bottom w:val="none" w:sz="0" w:space="0" w:color="auto"/>
            <w:right w:val="none" w:sz="0" w:space="0" w:color="auto"/>
          </w:divBdr>
        </w:div>
        <w:div w:id="472602527">
          <w:marLeft w:val="547"/>
          <w:marRight w:val="0"/>
          <w:marTop w:val="0"/>
          <w:marBottom w:val="160"/>
          <w:divBdr>
            <w:top w:val="none" w:sz="0" w:space="0" w:color="auto"/>
            <w:left w:val="none" w:sz="0" w:space="0" w:color="auto"/>
            <w:bottom w:val="none" w:sz="0" w:space="0" w:color="auto"/>
            <w:right w:val="none" w:sz="0" w:space="0" w:color="auto"/>
          </w:divBdr>
        </w:div>
        <w:div w:id="153304777">
          <w:marLeft w:val="547"/>
          <w:marRight w:val="0"/>
          <w:marTop w:val="0"/>
          <w:marBottom w:val="0"/>
          <w:divBdr>
            <w:top w:val="none" w:sz="0" w:space="0" w:color="auto"/>
            <w:left w:val="none" w:sz="0" w:space="0" w:color="auto"/>
            <w:bottom w:val="none" w:sz="0" w:space="0" w:color="auto"/>
            <w:right w:val="none" w:sz="0" w:space="0" w:color="auto"/>
          </w:divBdr>
        </w:div>
        <w:div w:id="1746485629">
          <w:marLeft w:val="547"/>
          <w:marRight w:val="0"/>
          <w:marTop w:val="0"/>
          <w:marBottom w:val="0"/>
          <w:divBdr>
            <w:top w:val="none" w:sz="0" w:space="0" w:color="auto"/>
            <w:left w:val="none" w:sz="0" w:space="0" w:color="auto"/>
            <w:bottom w:val="none" w:sz="0" w:space="0" w:color="auto"/>
            <w:right w:val="none" w:sz="0" w:space="0" w:color="auto"/>
          </w:divBdr>
        </w:div>
        <w:div w:id="1274361992">
          <w:marLeft w:val="547"/>
          <w:marRight w:val="0"/>
          <w:marTop w:val="0"/>
          <w:marBottom w:val="0"/>
          <w:divBdr>
            <w:top w:val="none" w:sz="0" w:space="0" w:color="auto"/>
            <w:left w:val="none" w:sz="0" w:space="0" w:color="auto"/>
            <w:bottom w:val="none" w:sz="0" w:space="0" w:color="auto"/>
            <w:right w:val="none" w:sz="0" w:space="0" w:color="auto"/>
          </w:divBdr>
        </w:div>
        <w:div w:id="1116678078">
          <w:marLeft w:val="547"/>
          <w:marRight w:val="0"/>
          <w:marTop w:val="0"/>
          <w:marBottom w:val="0"/>
          <w:divBdr>
            <w:top w:val="none" w:sz="0" w:space="0" w:color="auto"/>
            <w:left w:val="none" w:sz="0" w:space="0" w:color="auto"/>
            <w:bottom w:val="none" w:sz="0" w:space="0" w:color="auto"/>
            <w:right w:val="none" w:sz="0" w:space="0" w:color="auto"/>
          </w:divBdr>
        </w:div>
        <w:div w:id="775751828">
          <w:marLeft w:val="547"/>
          <w:marRight w:val="0"/>
          <w:marTop w:val="0"/>
          <w:marBottom w:val="0"/>
          <w:divBdr>
            <w:top w:val="none" w:sz="0" w:space="0" w:color="auto"/>
            <w:left w:val="none" w:sz="0" w:space="0" w:color="auto"/>
            <w:bottom w:val="none" w:sz="0" w:space="0" w:color="auto"/>
            <w:right w:val="none" w:sz="0" w:space="0" w:color="auto"/>
          </w:divBdr>
        </w:div>
        <w:div w:id="599023363">
          <w:marLeft w:val="547"/>
          <w:marRight w:val="0"/>
          <w:marTop w:val="0"/>
          <w:marBottom w:val="0"/>
          <w:divBdr>
            <w:top w:val="none" w:sz="0" w:space="0" w:color="auto"/>
            <w:left w:val="none" w:sz="0" w:space="0" w:color="auto"/>
            <w:bottom w:val="none" w:sz="0" w:space="0" w:color="auto"/>
            <w:right w:val="none" w:sz="0" w:space="0" w:color="auto"/>
          </w:divBdr>
        </w:div>
        <w:div w:id="102120249">
          <w:marLeft w:val="1166"/>
          <w:marRight w:val="0"/>
          <w:marTop w:val="0"/>
          <w:marBottom w:val="0"/>
          <w:divBdr>
            <w:top w:val="none" w:sz="0" w:space="0" w:color="auto"/>
            <w:left w:val="none" w:sz="0" w:space="0" w:color="auto"/>
            <w:bottom w:val="none" w:sz="0" w:space="0" w:color="auto"/>
            <w:right w:val="none" w:sz="0" w:space="0" w:color="auto"/>
          </w:divBdr>
        </w:div>
        <w:div w:id="1206410175">
          <w:marLeft w:val="1166"/>
          <w:marRight w:val="0"/>
          <w:marTop w:val="0"/>
          <w:marBottom w:val="0"/>
          <w:divBdr>
            <w:top w:val="none" w:sz="0" w:space="0" w:color="auto"/>
            <w:left w:val="none" w:sz="0" w:space="0" w:color="auto"/>
            <w:bottom w:val="none" w:sz="0" w:space="0" w:color="auto"/>
            <w:right w:val="none" w:sz="0" w:space="0" w:color="auto"/>
          </w:divBdr>
        </w:div>
        <w:div w:id="714356771">
          <w:marLeft w:val="1166"/>
          <w:marRight w:val="0"/>
          <w:marTop w:val="0"/>
          <w:marBottom w:val="0"/>
          <w:divBdr>
            <w:top w:val="none" w:sz="0" w:space="0" w:color="auto"/>
            <w:left w:val="none" w:sz="0" w:space="0" w:color="auto"/>
            <w:bottom w:val="none" w:sz="0" w:space="0" w:color="auto"/>
            <w:right w:val="none" w:sz="0" w:space="0" w:color="auto"/>
          </w:divBdr>
        </w:div>
        <w:div w:id="519785846">
          <w:marLeft w:val="1166"/>
          <w:marRight w:val="0"/>
          <w:marTop w:val="0"/>
          <w:marBottom w:val="0"/>
          <w:divBdr>
            <w:top w:val="none" w:sz="0" w:space="0" w:color="auto"/>
            <w:left w:val="none" w:sz="0" w:space="0" w:color="auto"/>
            <w:bottom w:val="none" w:sz="0" w:space="0" w:color="auto"/>
            <w:right w:val="none" w:sz="0" w:space="0" w:color="auto"/>
          </w:divBdr>
        </w:div>
        <w:div w:id="512112585">
          <w:marLeft w:val="547"/>
          <w:marRight w:val="0"/>
          <w:marTop w:val="0"/>
          <w:marBottom w:val="0"/>
          <w:divBdr>
            <w:top w:val="none" w:sz="0" w:space="0" w:color="auto"/>
            <w:left w:val="none" w:sz="0" w:space="0" w:color="auto"/>
            <w:bottom w:val="none" w:sz="0" w:space="0" w:color="auto"/>
            <w:right w:val="none" w:sz="0" w:space="0" w:color="auto"/>
          </w:divBdr>
        </w:div>
        <w:div w:id="674847075">
          <w:marLeft w:val="1166"/>
          <w:marRight w:val="0"/>
          <w:marTop w:val="0"/>
          <w:marBottom w:val="0"/>
          <w:divBdr>
            <w:top w:val="none" w:sz="0" w:space="0" w:color="auto"/>
            <w:left w:val="none" w:sz="0" w:space="0" w:color="auto"/>
            <w:bottom w:val="none" w:sz="0" w:space="0" w:color="auto"/>
            <w:right w:val="none" w:sz="0" w:space="0" w:color="auto"/>
          </w:divBdr>
        </w:div>
        <w:div w:id="393429257">
          <w:marLeft w:val="547"/>
          <w:marRight w:val="0"/>
          <w:marTop w:val="0"/>
          <w:marBottom w:val="0"/>
          <w:divBdr>
            <w:top w:val="none" w:sz="0" w:space="0" w:color="auto"/>
            <w:left w:val="none" w:sz="0" w:space="0" w:color="auto"/>
            <w:bottom w:val="none" w:sz="0" w:space="0" w:color="auto"/>
            <w:right w:val="none" w:sz="0" w:space="0" w:color="auto"/>
          </w:divBdr>
        </w:div>
        <w:div w:id="26760863">
          <w:marLeft w:val="547"/>
          <w:marRight w:val="0"/>
          <w:marTop w:val="0"/>
          <w:marBottom w:val="0"/>
          <w:divBdr>
            <w:top w:val="none" w:sz="0" w:space="0" w:color="auto"/>
            <w:left w:val="none" w:sz="0" w:space="0" w:color="auto"/>
            <w:bottom w:val="none" w:sz="0" w:space="0" w:color="auto"/>
            <w:right w:val="none" w:sz="0" w:space="0" w:color="auto"/>
          </w:divBdr>
        </w:div>
        <w:div w:id="387145719">
          <w:marLeft w:val="547"/>
          <w:marRight w:val="0"/>
          <w:marTop w:val="0"/>
          <w:marBottom w:val="0"/>
          <w:divBdr>
            <w:top w:val="none" w:sz="0" w:space="0" w:color="auto"/>
            <w:left w:val="none" w:sz="0" w:space="0" w:color="auto"/>
            <w:bottom w:val="none" w:sz="0" w:space="0" w:color="auto"/>
            <w:right w:val="none" w:sz="0" w:space="0" w:color="auto"/>
          </w:divBdr>
        </w:div>
        <w:div w:id="107629900">
          <w:marLeft w:val="547"/>
          <w:marRight w:val="0"/>
          <w:marTop w:val="0"/>
          <w:marBottom w:val="160"/>
          <w:divBdr>
            <w:top w:val="none" w:sz="0" w:space="0" w:color="auto"/>
            <w:left w:val="none" w:sz="0" w:space="0" w:color="auto"/>
            <w:bottom w:val="none" w:sz="0" w:space="0" w:color="auto"/>
            <w:right w:val="none" w:sz="0" w:space="0" w:color="auto"/>
          </w:divBdr>
        </w:div>
      </w:divsChild>
    </w:div>
    <w:div w:id="138150881">
      <w:bodyDiv w:val="1"/>
      <w:marLeft w:val="0"/>
      <w:marRight w:val="0"/>
      <w:marTop w:val="0"/>
      <w:marBottom w:val="0"/>
      <w:divBdr>
        <w:top w:val="none" w:sz="0" w:space="0" w:color="auto"/>
        <w:left w:val="none" w:sz="0" w:space="0" w:color="auto"/>
        <w:bottom w:val="none" w:sz="0" w:space="0" w:color="auto"/>
        <w:right w:val="none" w:sz="0" w:space="0" w:color="auto"/>
      </w:divBdr>
      <w:divsChild>
        <w:div w:id="1550416475">
          <w:marLeft w:val="446"/>
          <w:marRight w:val="0"/>
          <w:marTop w:val="0"/>
          <w:marBottom w:val="200"/>
          <w:divBdr>
            <w:top w:val="none" w:sz="0" w:space="0" w:color="auto"/>
            <w:left w:val="none" w:sz="0" w:space="0" w:color="auto"/>
            <w:bottom w:val="none" w:sz="0" w:space="0" w:color="auto"/>
            <w:right w:val="none" w:sz="0" w:space="0" w:color="auto"/>
          </w:divBdr>
        </w:div>
        <w:div w:id="161704635">
          <w:marLeft w:val="446"/>
          <w:marRight w:val="0"/>
          <w:marTop w:val="0"/>
          <w:marBottom w:val="200"/>
          <w:divBdr>
            <w:top w:val="none" w:sz="0" w:space="0" w:color="auto"/>
            <w:left w:val="none" w:sz="0" w:space="0" w:color="auto"/>
            <w:bottom w:val="none" w:sz="0" w:space="0" w:color="auto"/>
            <w:right w:val="none" w:sz="0" w:space="0" w:color="auto"/>
          </w:divBdr>
        </w:div>
        <w:div w:id="668100596">
          <w:marLeft w:val="446"/>
          <w:marRight w:val="0"/>
          <w:marTop w:val="0"/>
          <w:marBottom w:val="200"/>
          <w:divBdr>
            <w:top w:val="none" w:sz="0" w:space="0" w:color="auto"/>
            <w:left w:val="none" w:sz="0" w:space="0" w:color="auto"/>
            <w:bottom w:val="none" w:sz="0" w:space="0" w:color="auto"/>
            <w:right w:val="none" w:sz="0" w:space="0" w:color="auto"/>
          </w:divBdr>
        </w:div>
        <w:div w:id="233393775">
          <w:marLeft w:val="446"/>
          <w:marRight w:val="0"/>
          <w:marTop w:val="0"/>
          <w:marBottom w:val="200"/>
          <w:divBdr>
            <w:top w:val="none" w:sz="0" w:space="0" w:color="auto"/>
            <w:left w:val="none" w:sz="0" w:space="0" w:color="auto"/>
            <w:bottom w:val="none" w:sz="0" w:space="0" w:color="auto"/>
            <w:right w:val="none" w:sz="0" w:space="0" w:color="auto"/>
          </w:divBdr>
        </w:div>
      </w:divsChild>
    </w:div>
    <w:div w:id="159975587">
      <w:bodyDiv w:val="1"/>
      <w:marLeft w:val="0"/>
      <w:marRight w:val="0"/>
      <w:marTop w:val="0"/>
      <w:marBottom w:val="0"/>
      <w:divBdr>
        <w:top w:val="none" w:sz="0" w:space="0" w:color="auto"/>
        <w:left w:val="none" w:sz="0" w:space="0" w:color="auto"/>
        <w:bottom w:val="none" w:sz="0" w:space="0" w:color="auto"/>
        <w:right w:val="none" w:sz="0" w:space="0" w:color="auto"/>
      </w:divBdr>
      <w:divsChild>
        <w:div w:id="68239009">
          <w:marLeft w:val="547"/>
          <w:marRight w:val="0"/>
          <w:marTop w:val="0"/>
          <w:marBottom w:val="0"/>
          <w:divBdr>
            <w:top w:val="none" w:sz="0" w:space="0" w:color="auto"/>
            <w:left w:val="none" w:sz="0" w:space="0" w:color="auto"/>
            <w:bottom w:val="none" w:sz="0" w:space="0" w:color="auto"/>
            <w:right w:val="none" w:sz="0" w:space="0" w:color="auto"/>
          </w:divBdr>
        </w:div>
        <w:div w:id="47186929">
          <w:marLeft w:val="547"/>
          <w:marRight w:val="0"/>
          <w:marTop w:val="0"/>
          <w:marBottom w:val="0"/>
          <w:divBdr>
            <w:top w:val="none" w:sz="0" w:space="0" w:color="auto"/>
            <w:left w:val="none" w:sz="0" w:space="0" w:color="auto"/>
            <w:bottom w:val="none" w:sz="0" w:space="0" w:color="auto"/>
            <w:right w:val="none" w:sz="0" w:space="0" w:color="auto"/>
          </w:divBdr>
        </w:div>
        <w:div w:id="2073194464">
          <w:marLeft w:val="547"/>
          <w:marRight w:val="0"/>
          <w:marTop w:val="0"/>
          <w:marBottom w:val="0"/>
          <w:divBdr>
            <w:top w:val="none" w:sz="0" w:space="0" w:color="auto"/>
            <w:left w:val="none" w:sz="0" w:space="0" w:color="auto"/>
            <w:bottom w:val="none" w:sz="0" w:space="0" w:color="auto"/>
            <w:right w:val="none" w:sz="0" w:space="0" w:color="auto"/>
          </w:divBdr>
        </w:div>
        <w:div w:id="522666656">
          <w:marLeft w:val="547"/>
          <w:marRight w:val="0"/>
          <w:marTop w:val="0"/>
          <w:marBottom w:val="0"/>
          <w:divBdr>
            <w:top w:val="none" w:sz="0" w:space="0" w:color="auto"/>
            <w:left w:val="none" w:sz="0" w:space="0" w:color="auto"/>
            <w:bottom w:val="none" w:sz="0" w:space="0" w:color="auto"/>
            <w:right w:val="none" w:sz="0" w:space="0" w:color="auto"/>
          </w:divBdr>
        </w:div>
      </w:divsChild>
    </w:div>
    <w:div w:id="167405021">
      <w:bodyDiv w:val="1"/>
      <w:marLeft w:val="0"/>
      <w:marRight w:val="0"/>
      <w:marTop w:val="0"/>
      <w:marBottom w:val="0"/>
      <w:divBdr>
        <w:top w:val="none" w:sz="0" w:space="0" w:color="auto"/>
        <w:left w:val="none" w:sz="0" w:space="0" w:color="auto"/>
        <w:bottom w:val="none" w:sz="0" w:space="0" w:color="auto"/>
        <w:right w:val="none" w:sz="0" w:space="0" w:color="auto"/>
      </w:divBdr>
      <w:divsChild>
        <w:div w:id="166209729">
          <w:marLeft w:val="446"/>
          <w:marRight w:val="0"/>
          <w:marTop w:val="0"/>
          <w:marBottom w:val="200"/>
          <w:divBdr>
            <w:top w:val="none" w:sz="0" w:space="0" w:color="auto"/>
            <w:left w:val="none" w:sz="0" w:space="0" w:color="auto"/>
            <w:bottom w:val="none" w:sz="0" w:space="0" w:color="auto"/>
            <w:right w:val="none" w:sz="0" w:space="0" w:color="auto"/>
          </w:divBdr>
        </w:div>
        <w:div w:id="1944074258">
          <w:marLeft w:val="446"/>
          <w:marRight w:val="0"/>
          <w:marTop w:val="0"/>
          <w:marBottom w:val="200"/>
          <w:divBdr>
            <w:top w:val="none" w:sz="0" w:space="0" w:color="auto"/>
            <w:left w:val="none" w:sz="0" w:space="0" w:color="auto"/>
            <w:bottom w:val="none" w:sz="0" w:space="0" w:color="auto"/>
            <w:right w:val="none" w:sz="0" w:space="0" w:color="auto"/>
          </w:divBdr>
        </w:div>
        <w:div w:id="1749884243">
          <w:marLeft w:val="446"/>
          <w:marRight w:val="0"/>
          <w:marTop w:val="0"/>
          <w:marBottom w:val="200"/>
          <w:divBdr>
            <w:top w:val="none" w:sz="0" w:space="0" w:color="auto"/>
            <w:left w:val="none" w:sz="0" w:space="0" w:color="auto"/>
            <w:bottom w:val="none" w:sz="0" w:space="0" w:color="auto"/>
            <w:right w:val="none" w:sz="0" w:space="0" w:color="auto"/>
          </w:divBdr>
        </w:div>
      </w:divsChild>
    </w:div>
    <w:div w:id="227301569">
      <w:bodyDiv w:val="1"/>
      <w:marLeft w:val="0"/>
      <w:marRight w:val="0"/>
      <w:marTop w:val="0"/>
      <w:marBottom w:val="0"/>
      <w:divBdr>
        <w:top w:val="none" w:sz="0" w:space="0" w:color="auto"/>
        <w:left w:val="none" w:sz="0" w:space="0" w:color="auto"/>
        <w:bottom w:val="none" w:sz="0" w:space="0" w:color="auto"/>
        <w:right w:val="none" w:sz="0" w:space="0" w:color="auto"/>
      </w:divBdr>
      <w:divsChild>
        <w:div w:id="1552419843">
          <w:marLeft w:val="446"/>
          <w:marRight w:val="0"/>
          <w:marTop w:val="0"/>
          <w:marBottom w:val="200"/>
          <w:divBdr>
            <w:top w:val="none" w:sz="0" w:space="0" w:color="auto"/>
            <w:left w:val="none" w:sz="0" w:space="0" w:color="auto"/>
            <w:bottom w:val="none" w:sz="0" w:space="0" w:color="auto"/>
            <w:right w:val="none" w:sz="0" w:space="0" w:color="auto"/>
          </w:divBdr>
        </w:div>
        <w:div w:id="1408379642">
          <w:marLeft w:val="446"/>
          <w:marRight w:val="0"/>
          <w:marTop w:val="0"/>
          <w:marBottom w:val="200"/>
          <w:divBdr>
            <w:top w:val="none" w:sz="0" w:space="0" w:color="auto"/>
            <w:left w:val="none" w:sz="0" w:space="0" w:color="auto"/>
            <w:bottom w:val="none" w:sz="0" w:space="0" w:color="auto"/>
            <w:right w:val="none" w:sz="0" w:space="0" w:color="auto"/>
          </w:divBdr>
        </w:div>
        <w:div w:id="1250308861">
          <w:marLeft w:val="446"/>
          <w:marRight w:val="0"/>
          <w:marTop w:val="0"/>
          <w:marBottom w:val="200"/>
          <w:divBdr>
            <w:top w:val="none" w:sz="0" w:space="0" w:color="auto"/>
            <w:left w:val="none" w:sz="0" w:space="0" w:color="auto"/>
            <w:bottom w:val="none" w:sz="0" w:space="0" w:color="auto"/>
            <w:right w:val="none" w:sz="0" w:space="0" w:color="auto"/>
          </w:divBdr>
        </w:div>
        <w:div w:id="813135984">
          <w:marLeft w:val="446"/>
          <w:marRight w:val="0"/>
          <w:marTop w:val="0"/>
          <w:marBottom w:val="200"/>
          <w:divBdr>
            <w:top w:val="none" w:sz="0" w:space="0" w:color="auto"/>
            <w:left w:val="none" w:sz="0" w:space="0" w:color="auto"/>
            <w:bottom w:val="none" w:sz="0" w:space="0" w:color="auto"/>
            <w:right w:val="none" w:sz="0" w:space="0" w:color="auto"/>
          </w:divBdr>
        </w:div>
      </w:divsChild>
    </w:div>
    <w:div w:id="442001089">
      <w:bodyDiv w:val="1"/>
      <w:marLeft w:val="0"/>
      <w:marRight w:val="0"/>
      <w:marTop w:val="0"/>
      <w:marBottom w:val="0"/>
      <w:divBdr>
        <w:top w:val="none" w:sz="0" w:space="0" w:color="auto"/>
        <w:left w:val="none" w:sz="0" w:space="0" w:color="auto"/>
        <w:bottom w:val="none" w:sz="0" w:space="0" w:color="auto"/>
        <w:right w:val="none" w:sz="0" w:space="0" w:color="auto"/>
      </w:divBdr>
    </w:div>
    <w:div w:id="460660080">
      <w:bodyDiv w:val="1"/>
      <w:marLeft w:val="0"/>
      <w:marRight w:val="0"/>
      <w:marTop w:val="0"/>
      <w:marBottom w:val="0"/>
      <w:divBdr>
        <w:top w:val="none" w:sz="0" w:space="0" w:color="auto"/>
        <w:left w:val="none" w:sz="0" w:space="0" w:color="auto"/>
        <w:bottom w:val="none" w:sz="0" w:space="0" w:color="auto"/>
        <w:right w:val="none" w:sz="0" w:space="0" w:color="auto"/>
      </w:divBdr>
      <w:divsChild>
        <w:div w:id="1498304410">
          <w:marLeft w:val="0"/>
          <w:marRight w:val="0"/>
          <w:marTop w:val="150"/>
          <w:marBottom w:val="0"/>
          <w:divBdr>
            <w:top w:val="none" w:sz="0" w:space="0" w:color="auto"/>
            <w:left w:val="none" w:sz="0" w:space="0" w:color="auto"/>
            <w:bottom w:val="none" w:sz="0" w:space="0" w:color="auto"/>
            <w:right w:val="none" w:sz="0" w:space="0" w:color="auto"/>
          </w:divBdr>
        </w:div>
        <w:div w:id="528300133">
          <w:marLeft w:val="0"/>
          <w:marRight w:val="0"/>
          <w:marTop w:val="150"/>
          <w:marBottom w:val="0"/>
          <w:divBdr>
            <w:top w:val="none" w:sz="0" w:space="0" w:color="auto"/>
            <w:left w:val="none" w:sz="0" w:space="0" w:color="auto"/>
            <w:bottom w:val="none" w:sz="0" w:space="0" w:color="auto"/>
            <w:right w:val="none" w:sz="0" w:space="0" w:color="auto"/>
          </w:divBdr>
        </w:div>
        <w:div w:id="1832332298">
          <w:marLeft w:val="0"/>
          <w:marRight w:val="0"/>
          <w:marTop w:val="150"/>
          <w:marBottom w:val="0"/>
          <w:divBdr>
            <w:top w:val="none" w:sz="0" w:space="0" w:color="auto"/>
            <w:left w:val="none" w:sz="0" w:space="0" w:color="auto"/>
            <w:bottom w:val="none" w:sz="0" w:space="0" w:color="auto"/>
            <w:right w:val="none" w:sz="0" w:space="0" w:color="auto"/>
          </w:divBdr>
        </w:div>
      </w:divsChild>
    </w:div>
    <w:div w:id="608784531">
      <w:bodyDiv w:val="1"/>
      <w:marLeft w:val="0"/>
      <w:marRight w:val="0"/>
      <w:marTop w:val="0"/>
      <w:marBottom w:val="0"/>
      <w:divBdr>
        <w:top w:val="none" w:sz="0" w:space="0" w:color="auto"/>
        <w:left w:val="none" w:sz="0" w:space="0" w:color="auto"/>
        <w:bottom w:val="none" w:sz="0" w:space="0" w:color="auto"/>
        <w:right w:val="none" w:sz="0" w:space="0" w:color="auto"/>
      </w:divBdr>
      <w:divsChild>
        <w:div w:id="1948268728">
          <w:marLeft w:val="547"/>
          <w:marRight w:val="0"/>
          <w:marTop w:val="0"/>
          <w:marBottom w:val="0"/>
          <w:divBdr>
            <w:top w:val="none" w:sz="0" w:space="0" w:color="auto"/>
            <w:left w:val="none" w:sz="0" w:space="0" w:color="auto"/>
            <w:bottom w:val="none" w:sz="0" w:space="0" w:color="auto"/>
            <w:right w:val="none" w:sz="0" w:space="0" w:color="auto"/>
          </w:divBdr>
        </w:div>
        <w:div w:id="1704479474">
          <w:marLeft w:val="547"/>
          <w:marRight w:val="0"/>
          <w:marTop w:val="0"/>
          <w:marBottom w:val="200"/>
          <w:divBdr>
            <w:top w:val="none" w:sz="0" w:space="0" w:color="auto"/>
            <w:left w:val="none" w:sz="0" w:space="0" w:color="auto"/>
            <w:bottom w:val="none" w:sz="0" w:space="0" w:color="auto"/>
            <w:right w:val="none" w:sz="0" w:space="0" w:color="auto"/>
          </w:divBdr>
        </w:div>
        <w:div w:id="231551954">
          <w:marLeft w:val="547"/>
          <w:marRight w:val="0"/>
          <w:marTop w:val="0"/>
          <w:marBottom w:val="200"/>
          <w:divBdr>
            <w:top w:val="none" w:sz="0" w:space="0" w:color="auto"/>
            <w:left w:val="none" w:sz="0" w:space="0" w:color="auto"/>
            <w:bottom w:val="none" w:sz="0" w:space="0" w:color="auto"/>
            <w:right w:val="none" w:sz="0" w:space="0" w:color="auto"/>
          </w:divBdr>
        </w:div>
      </w:divsChild>
    </w:div>
    <w:div w:id="711811763">
      <w:bodyDiv w:val="1"/>
      <w:marLeft w:val="0"/>
      <w:marRight w:val="0"/>
      <w:marTop w:val="0"/>
      <w:marBottom w:val="0"/>
      <w:divBdr>
        <w:top w:val="none" w:sz="0" w:space="0" w:color="auto"/>
        <w:left w:val="none" w:sz="0" w:space="0" w:color="auto"/>
        <w:bottom w:val="none" w:sz="0" w:space="0" w:color="auto"/>
        <w:right w:val="none" w:sz="0" w:space="0" w:color="auto"/>
      </w:divBdr>
      <w:divsChild>
        <w:div w:id="851996933">
          <w:marLeft w:val="446"/>
          <w:marRight w:val="0"/>
          <w:marTop w:val="0"/>
          <w:marBottom w:val="200"/>
          <w:divBdr>
            <w:top w:val="none" w:sz="0" w:space="0" w:color="auto"/>
            <w:left w:val="none" w:sz="0" w:space="0" w:color="auto"/>
            <w:bottom w:val="none" w:sz="0" w:space="0" w:color="auto"/>
            <w:right w:val="none" w:sz="0" w:space="0" w:color="auto"/>
          </w:divBdr>
        </w:div>
        <w:div w:id="2025670775">
          <w:marLeft w:val="446"/>
          <w:marRight w:val="0"/>
          <w:marTop w:val="0"/>
          <w:marBottom w:val="200"/>
          <w:divBdr>
            <w:top w:val="none" w:sz="0" w:space="0" w:color="auto"/>
            <w:left w:val="none" w:sz="0" w:space="0" w:color="auto"/>
            <w:bottom w:val="none" w:sz="0" w:space="0" w:color="auto"/>
            <w:right w:val="none" w:sz="0" w:space="0" w:color="auto"/>
          </w:divBdr>
        </w:div>
        <w:div w:id="1805541442">
          <w:marLeft w:val="446"/>
          <w:marRight w:val="0"/>
          <w:marTop w:val="0"/>
          <w:marBottom w:val="200"/>
          <w:divBdr>
            <w:top w:val="none" w:sz="0" w:space="0" w:color="auto"/>
            <w:left w:val="none" w:sz="0" w:space="0" w:color="auto"/>
            <w:bottom w:val="none" w:sz="0" w:space="0" w:color="auto"/>
            <w:right w:val="none" w:sz="0" w:space="0" w:color="auto"/>
          </w:divBdr>
        </w:div>
        <w:div w:id="1949654030">
          <w:marLeft w:val="446"/>
          <w:marRight w:val="0"/>
          <w:marTop w:val="0"/>
          <w:marBottom w:val="200"/>
          <w:divBdr>
            <w:top w:val="none" w:sz="0" w:space="0" w:color="auto"/>
            <w:left w:val="none" w:sz="0" w:space="0" w:color="auto"/>
            <w:bottom w:val="none" w:sz="0" w:space="0" w:color="auto"/>
            <w:right w:val="none" w:sz="0" w:space="0" w:color="auto"/>
          </w:divBdr>
        </w:div>
      </w:divsChild>
    </w:div>
    <w:div w:id="760494348">
      <w:bodyDiv w:val="1"/>
      <w:marLeft w:val="0"/>
      <w:marRight w:val="0"/>
      <w:marTop w:val="0"/>
      <w:marBottom w:val="0"/>
      <w:divBdr>
        <w:top w:val="none" w:sz="0" w:space="0" w:color="auto"/>
        <w:left w:val="none" w:sz="0" w:space="0" w:color="auto"/>
        <w:bottom w:val="none" w:sz="0" w:space="0" w:color="auto"/>
        <w:right w:val="none" w:sz="0" w:space="0" w:color="auto"/>
      </w:divBdr>
    </w:div>
    <w:div w:id="763035677">
      <w:bodyDiv w:val="1"/>
      <w:marLeft w:val="0"/>
      <w:marRight w:val="0"/>
      <w:marTop w:val="0"/>
      <w:marBottom w:val="0"/>
      <w:divBdr>
        <w:top w:val="none" w:sz="0" w:space="0" w:color="auto"/>
        <w:left w:val="none" w:sz="0" w:space="0" w:color="auto"/>
        <w:bottom w:val="none" w:sz="0" w:space="0" w:color="auto"/>
        <w:right w:val="none" w:sz="0" w:space="0" w:color="auto"/>
      </w:divBdr>
    </w:div>
    <w:div w:id="834607905">
      <w:bodyDiv w:val="1"/>
      <w:marLeft w:val="0"/>
      <w:marRight w:val="0"/>
      <w:marTop w:val="0"/>
      <w:marBottom w:val="0"/>
      <w:divBdr>
        <w:top w:val="none" w:sz="0" w:space="0" w:color="auto"/>
        <w:left w:val="none" w:sz="0" w:space="0" w:color="auto"/>
        <w:bottom w:val="none" w:sz="0" w:space="0" w:color="auto"/>
        <w:right w:val="none" w:sz="0" w:space="0" w:color="auto"/>
      </w:divBdr>
    </w:div>
    <w:div w:id="988745805">
      <w:bodyDiv w:val="1"/>
      <w:marLeft w:val="0"/>
      <w:marRight w:val="0"/>
      <w:marTop w:val="0"/>
      <w:marBottom w:val="0"/>
      <w:divBdr>
        <w:top w:val="none" w:sz="0" w:space="0" w:color="auto"/>
        <w:left w:val="none" w:sz="0" w:space="0" w:color="auto"/>
        <w:bottom w:val="none" w:sz="0" w:space="0" w:color="auto"/>
        <w:right w:val="none" w:sz="0" w:space="0" w:color="auto"/>
      </w:divBdr>
      <w:divsChild>
        <w:div w:id="650795560">
          <w:marLeft w:val="547"/>
          <w:marRight w:val="0"/>
          <w:marTop w:val="0"/>
          <w:marBottom w:val="0"/>
          <w:divBdr>
            <w:top w:val="none" w:sz="0" w:space="0" w:color="auto"/>
            <w:left w:val="none" w:sz="0" w:space="0" w:color="auto"/>
            <w:bottom w:val="none" w:sz="0" w:space="0" w:color="auto"/>
            <w:right w:val="none" w:sz="0" w:space="0" w:color="auto"/>
          </w:divBdr>
        </w:div>
        <w:div w:id="863324260">
          <w:marLeft w:val="547"/>
          <w:marRight w:val="0"/>
          <w:marTop w:val="0"/>
          <w:marBottom w:val="0"/>
          <w:divBdr>
            <w:top w:val="none" w:sz="0" w:space="0" w:color="auto"/>
            <w:left w:val="none" w:sz="0" w:space="0" w:color="auto"/>
            <w:bottom w:val="none" w:sz="0" w:space="0" w:color="auto"/>
            <w:right w:val="none" w:sz="0" w:space="0" w:color="auto"/>
          </w:divBdr>
        </w:div>
        <w:div w:id="1334147205">
          <w:marLeft w:val="547"/>
          <w:marRight w:val="0"/>
          <w:marTop w:val="0"/>
          <w:marBottom w:val="0"/>
          <w:divBdr>
            <w:top w:val="none" w:sz="0" w:space="0" w:color="auto"/>
            <w:left w:val="none" w:sz="0" w:space="0" w:color="auto"/>
            <w:bottom w:val="none" w:sz="0" w:space="0" w:color="auto"/>
            <w:right w:val="none" w:sz="0" w:space="0" w:color="auto"/>
          </w:divBdr>
        </w:div>
        <w:div w:id="1890917273">
          <w:marLeft w:val="547"/>
          <w:marRight w:val="0"/>
          <w:marTop w:val="0"/>
          <w:marBottom w:val="0"/>
          <w:divBdr>
            <w:top w:val="none" w:sz="0" w:space="0" w:color="auto"/>
            <w:left w:val="none" w:sz="0" w:space="0" w:color="auto"/>
            <w:bottom w:val="none" w:sz="0" w:space="0" w:color="auto"/>
            <w:right w:val="none" w:sz="0" w:space="0" w:color="auto"/>
          </w:divBdr>
        </w:div>
        <w:div w:id="1627618226">
          <w:marLeft w:val="547"/>
          <w:marRight w:val="0"/>
          <w:marTop w:val="0"/>
          <w:marBottom w:val="0"/>
          <w:divBdr>
            <w:top w:val="none" w:sz="0" w:space="0" w:color="auto"/>
            <w:left w:val="none" w:sz="0" w:space="0" w:color="auto"/>
            <w:bottom w:val="none" w:sz="0" w:space="0" w:color="auto"/>
            <w:right w:val="none" w:sz="0" w:space="0" w:color="auto"/>
          </w:divBdr>
        </w:div>
        <w:div w:id="2096391488">
          <w:marLeft w:val="547"/>
          <w:marRight w:val="0"/>
          <w:marTop w:val="0"/>
          <w:marBottom w:val="0"/>
          <w:divBdr>
            <w:top w:val="none" w:sz="0" w:space="0" w:color="auto"/>
            <w:left w:val="none" w:sz="0" w:space="0" w:color="auto"/>
            <w:bottom w:val="none" w:sz="0" w:space="0" w:color="auto"/>
            <w:right w:val="none" w:sz="0" w:space="0" w:color="auto"/>
          </w:divBdr>
        </w:div>
        <w:div w:id="230505056">
          <w:marLeft w:val="547"/>
          <w:marRight w:val="0"/>
          <w:marTop w:val="0"/>
          <w:marBottom w:val="0"/>
          <w:divBdr>
            <w:top w:val="none" w:sz="0" w:space="0" w:color="auto"/>
            <w:left w:val="none" w:sz="0" w:space="0" w:color="auto"/>
            <w:bottom w:val="none" w:sz="0" w:space="0" w:color="auto"/>
            <w:right w:val="none" w:sz="0" w:space="0" w:color="auto"/>
          </w:divBdr>
        </w:div>
        <w:div w:id="1466464517">
          <w:marLeft w:val="547"/>
          <w:marRight w:val="0"/>
          <w:marTop w:val="0"/>
          <w:marBottom w:val="0"/>
          <w:divBdr>
            <w:top w:val="none" w:sz="0" w:space="0" w:color="auto"/>
            <w:left w:val="none" w:sz="0" w:space="0" w:color="auto"/>
            <w:bottom w:val="none" w:sz="0" w:space="0" w:color="auto"/>
            <w:right w:val="none" w:sz="0" w:space="0" w:color="auto"/>
          </w:divBdr>
        </w:div>
        <w:div w:id="709960302">
          <w:marLeft w:val="547"/>
          <w:marRight w:val="0"/>
          <w:marTop w:val="0"/>
          <w:marBottom w:val="0"/>
          <w:divBdr>
            <w:top w:val="none" w:sz="0" w:space="0" w:color="auto"/>
            <w:left w:val="none" w:sz="0" w:space="0" w:color="auto"/>
            <w:bottom w:val="none" w:sz="0" w:space="0" w:color="auto"/>
            <w:right w:val="none" w:sz="0" w:space="0" w:color="auto"/>
          </w:divBdr>
        </w:div>
        <w:div w:id="137185630">
          <w:marLeft w:val="547"/>
          <w:marRight w:val="0"/>
          <w:marTop w:val="0"/>
          <w:marBottom w:val="0"/>
          <w:divBdr>
            <w:top w:val="none" w:sz="0" w:space="0" w:color="auto"/>
            <w:left w:val="none" w:sz="0" w:space="0" w:color="auto"/>
            <w:bottom w:val="none" w:sz="0" w:space="0" w:color="auto"/>
            <w:right w:val="none" w:sz="0" w:space="0" w:color="auto"/>
          </w:divBdr>
        </w:div>
        <w:div w:id="1783304760">
          <w:marLeft w:val="547"/>
          <w:marRight w:val="0"/>
          <w:marTop w:val="0"/>
          <w:marBottom w:val="0"/>
          <w:divBdr>
            <w:top w:val="none" w:sz="0" w:space="0" w:color="auto"/>
            <w:left w:val="none" w:sz="0" w:space="0" w:color="auto"/>
            <w:bottom w:val="none" w:sz="0" w:space="0" w:color="auto"/>
            <w:right w:val="none" w:sz="0" w:space="0" w:color="auto"/>
          </w:divBdr>
        </w:div>
        <w:div w:id="200558321">
          <w:marLeft w:val="547"/>
          <w:marRight w:val="0"/>
          <w:marTop w:val="0"/>
          <w:marBottom w:val="0"/>
          <w:divBdr>
            <w:top w:val="none" w:sz="0" w:space="0" w:color="auto"/>
            <w:left w:val="none" w:sz="0" w:space="0" w:color="auto"/>
            <w:bottom w:val="none" w:sz="0" w:space="0" w:color="auto"/>
            <w:right w:val="none" w:sz="0" w:space="0" w:color="auto"/>
          </w:divBdr>
        </w:div>
        <w:div w:id="420109185">
          <w:marLeft w:val="547"/>
          <w:marRight w:val="0"/>
          <w:marTop w:val="0"/>
          <w:marBottom w:val="0"/>
          <w:divBdr>
            <w:top w:val="none" w:sz="0" w:space="0" w:color="auto"/>
            <w:left w:val="none" w:sz="0" w:space="0" w:color="auto"/>
            <w:bottom w:val="none" w:sz="0" w:space="0" w:color="auto"/>
            <w:right w:val="none" w:sz="0" w:space="0" w:color="auto"/>
          </w:divBdr>
        </w:div>
        <w:div w:id="1026637418">
          <w:marLeft w:val="547"/>
          <w:marRight w:val="0"/>
          <w:marTop w:val="0"/>
          <w:marBottom w:val="0"/>
          <w:divBdr>
            <w:top w:val="none" w:sz="0" w:space="0" w:color="auto"/>
            <w:left w:val="none" w:sz="0" w:space="0" w:color="auto"/>
            <w:bottom w:val="none" w:sz="0" w:space="0" w:color="auto"/>
            <w:right w:val="none" w:sz="0" w:space="0" w:color="auto"/>
          </w:divBdr>
        </w:div>
      </w:divsChild>
    </w:div>
    <w:div w:id="1087462279">
      <w:bodyDiv w:val="1"/>
      <w:marLeft w:val="0"/>
      <w:marRight w:val="0"/>
      <w:marTop w:val="0"/>
      <w:marBottom w:val="0"/>
      <w:divBdr>
        <w:top w:val="none" w:sz="0" w:space="0" w:color="auto"/>
        <w:left w:val="none" w:sz="0" w:space="0" w:color="auto"/>
        <w:bottom w:val="none" w:sz="0" w:space="0" w:color="auto"/>
        <w:right w:val="none" w:sz="0" w:space="0" w:color="auto"/>
      </w:divBdr>
    </w:div>
    <w:div w:id="1124496140">
      <w:bodyDiv w:val="1"/>
      <w:marLeft w:val="0"/>
      <w:marRight w:val="0"/>
      <w:marTop w:val="0"/>
      <w:marBottom w:val="0"/>
      <w:divBdr>
        <w:top w:val="none" w:sz="0" w:space="0" w:color="auto"/>
        <w:left w:val="none" w:sz="0" w:space="0" w:color="auto"/>
        <w:bottom w:val="none" w:sz="0" w:space="0" w:color="auto"/>
        <w:right w:val="none" w:sz="0" w:space="0" w:color="auto"/>
      </w:divBdr>
      <w:divsChild>
        <w:div w:id="29452845">
          <w:marLeft w:val="446"/>
          <w:marRight w:val="0"/>
          <w:marTop w:val="0"/>
          <w:marBottom w:val="200"/>
          <w:divBdr>
            <w:top w:val="none" w:sz="0" w:space="0" w:color="auto"/>
            <w:left w:val="none" w:sz="0" w:space="0" w:color="auto"/>
            <w:bottom w:val="none" w:sz="0" w:space="0" w:color="auto"/>
            <w:right w:val="none" w:sz="0" w:space="0" w:color="auto"/>
          </w:divBdr>
        </w:div>
        <w:div w:id="56589725">
          <w:marLeft w:val="446"/>
          <w:marRight w:val="0"/>
          <w:marTop w:val="0"/>
          <w:marBottom w:val="200"/>
          <w:divBdr>
            <w:top w:val="none" w:sz="0" w:space="0" w:color="auto"/>
            <w:left w:val="none" w:sz="0" w:space="0" w:color="auto"/>
            <w:bottom w:val="none" w:sz="0" w:space="0" w:color="auto"/>
            <w:right w:val="none" w:sz="0" w:space="0" w:color="auto"/>
          </w:divBdr>
        </w:div>
        <w:div w:id="1063258031">
          <w:marLeft w:val="446"/>
          <w:marRight w:val="0"/>
          <w:marTop w:val="0"/>
          <w:marBottom w:val="200"/>
          <w:divBdr>
            <w:top w:val="none" w:sz="0" w:space="0" w:color="auto"/>
            <w:left w:val="none" w:sz="0" w:space="0" w:color="auto"/>
            <w:bottom w:val="none" w:sz="0" w:space="0" w:color="auto"/>
            <w:right w:val="none" w:sz="0" w:space="0" w:color="auto"/>
          </w:divBdr>
        </w:div>
      </w:divsChild>
    </w:div>
    <w:div w:id="1278440809">
      <w:bodyDiv w:val="1"/>
      <w:marLeft w:val="0"/>
      <w:marRight w:val="0"/>
      <w:marTop w:val="0"/>
      <w:marBottom w:val="0"/>
      <w:divBdr>
        <w:top w:val="none" w:sz="0" w:space="0" w:color="auto"/>
        <w:left w:val="none" w:sz="0" w:space="0" w:color="auto"/>
        <w:bottom w:val="none" w:sz="0" w:space="0" w:color="auto"/>
        <w:right w:val="none" w:sz="0" w:space="0" w:color="auto"/>
      </w:divBdr>
    </w:div>
    <w:div w:id="1314288152">
      <w:bodyDiv w:val="1"/>
      <w:marLeft w:val="0"/>
      <w:marRight w:val="0"/>
      <w:marTop w:val="0"/>
      <w:marBottom w:val="0"/>
      <w:divBdr>
        <w:top w:val="none" w:sz="0" w:space="0" w:color="auto"/>
        <w:left w:val="none" w:sz="0" w:space="0" w:color="auto"/>
        <w:bottom w:val="none" w:sz="0" w:space="0" w:color="auto"/>
        <w:right w:val="none" w:sz="0" w:space="0" w:color="auto"/>
      </w:divBdr>
    </w:div>
    <w:div w:id="1349018067">
      <w:bodyDiv w:val="1"/>
      <w:marLeft w:val="0"/>
      <w:marRight w:val="0"/>
      <w:marTop w:val="0"/>
      <w:marBottom w:val="0"/>
      <w:divBdr>
        <w:top w:val="none" w:sz="0" w:space="0" w:color="auto"/>
        <w:left w:val="none" w:sz="0" w:space="0" w:color="auto"/>
        <w:bottom w:val="none" w:sz="0" w:space="0" w:color="auto"/>
        <w:right w:val="none" w:sz="0" w:space="0" w:color="auto"/>
      </w:divBdr>
      <w:divsChild>
        <w:div w:id="1371800779">
          <w:marLeft w:val="446"/>
          <w:marRight w:val="0"/>
          <w:marTop w:val="150"/>
          <w:marBottom w:val="0"/>
          <w:divBdr>
            <w:top w:val="none" w:sz="0" w:space="0" w:color="auto"/>
            <w:left w:val="none" w:sz="0" w:space="0" w:color="auto"/>
            <w:bottom w:val="none" w:sz="0" w:space="0" w:color="auto"/>
            <w:right w:val="none" w:sz="0" w:space="0" w:color="auto"/>
          </w:divBdr>
        </w:div>
        <w:div w:id="370884657">
          <w:marLeft w:val="446"/>
          <w:marRight w:val="0"/>
          <w:marTop w:val="150"/>
          <w:marBottom w:val="0"/>
          <w:divBdr>
            <w:top w:val="none" w:sz="0" w:space="0" w:color="auto"/>
            <w:left w:val="none" w:sz="0" w:space="0" w:color="auto"/>
            <w:bottom w:val="none" w:sz="0" w:space="0" w:color="auto"/>
            <w:right w:val="none" w:sz="0" w:space="0" w:color="auto"/>
          </w:divBdr>
        </w:div>
        <w:div w:id="1544563671">
          <w:marLeft w:val="446"/>
          <w:marRight w:val="0"/>
          <w:marTop w:val="150"/>
          <w:marBottom w:val="0"/>
          <w:divBdr>
            <w:top w:val="none" w:sz="0" w:space="0" w:color="auto"/>
            <w:left w:val="none" w:sz="0" w:space="0" w:color="auto"/>
            <w:bottom w:val="none" w:sz="0" w:space="0" w:color="auto"/>
            <w:right w:val="none" w:sz="0" w:space="0" w:color="auto"/>
          </w:divBdr>
        </w:div>
        <w:div w:id="567425460">
          <w:marLeft w:val="446"/>
          <w:marRight w:val="0"/>
          <w:marTop w:val="150"/>
          <w:marBottom w:val="0"/>
          <w:divBdr>
            <w:top w:val="none" w:sz="0" w:space="0" w:color="auto"/>
            <w:left w:val="none" w:sz="0" w:space="0" w:color="auto"/>
            <w:bottom w:val="none" w:sz="0" w:space="0" w:color="auto"/>
            <w:right w:val="none" w:sz="0" w:space="0" w:color="auto"/>
          </w:divBdr>
        </w:div>
      </w:divsChild>
    </w:div>
    <w:div w:id="1457792587">
      <w:bodyDiv w:val="1"/>
      <w:marLeft w:val="0"/>
      <w:marRight w:val="0"/>
      <w:marTop w:val="0"/>
      <w:marBottom w:val="0"/>
      <w:divBdr>
        <w:top w:val="none" w:sz="0" w:space="0" w:color="auto"/>
        <w:left w:val="none" w:sz="0" w:space="0" w:color="auto"/>
        <w:bottom w:val="none" w:sz="0" w:space="0" w:color="auto"/>
        <w:right w:val="none" w:sz="0" w:space="0" w:color="auto"/>
      </w:divBdr>
      <w:divsChild>
        <w:div w:id="1206143113">
          <w:marLeft w:val="446"/>
          <w:marRight w:val="0"/>
          <w:marTop w:val="0"/>
          <w:marBottom w:val="200"/>
          <w:divBdr>
            <w:top w:val="none" w:sz="0" w:space="0" w:color="auto"/>
            <w:left w:val="none" w:sz="0" w:space="0" w:color="auto"/>
            <w:bottom w:val="none" w:sz="0" w:space="0" w:color="auto"/>
            <w:right w:val="none" w:sz="0" w:space="0" w:color="auto"/>
          </w:divBdr>
        </w:div>
        <w:div w:id="137457261">
          <w:marLeft w:val="446"/>
          <w:marRight w:val="0"/>
          <w:marTop w:val="0"/>
          <w:marBottom w:val="200"/>
          <w:divBdr>
            <w:top w:val="none" w:sz="0" w:space="0" w:color="auto"/>
            <w:left w:val="none" w:sz="0" w:space="0" w:color="auto"/>
            <w:bottom w:val="none" w:sz="0" w:space="0" w:color="auto"/>
            <w:right w:val="none" w:sz="0" w:space="0" w:color="auto"/>
          </w:divBdr>
        </w:div>
        <w:div w:id="980813056">
          <w:marLeft w:val="446"/>
          <w:marRight w:val="0"/>
          <w:marTop w:val="0"/>
          <w:marBottom w:val="200"/>
          <w:divBdr>
            <w:top w:val="none" w:sz="0" w:space="0" w:color="auto"/>
            <w:left w:val="none" w:sz="0" w:space="0" w:color="auto"/>
            <w:bottom w:val="none" w:sz="0" w:space="0" w:color="auto"/>
            <w:right w:val="none" w:sz="0" w:space="0" w:color="auto"/>
          </w:divBdr>
        </w:div>
      </w:divsChild>
    </w:div>
    <w:div w:id="1583367249">
      <w:bodyDiv w:val="1"/>
      <w:marLeft w:val="0"/>
      <w:marRight w:val="0"/>
      <w:marTop w:val="0"/>
      <w:marBottom w:val="0"/>
      <w:divBdr>
        <w:top w:val="none" w:sz="0" w:space="0" w:color="auto"/>
        <w:left w:val="none" w:sz="0" w:space="0" w:color="auto"/>
        <w:bottom w:val="none" w:sz="0" w:space="0" w:color="auto"/>
        <w:right w:val="none" w:sz="0" w:space="0" w:color="auto"/>
      </w:divBdr>
    </w:div>
    <w:div w:id="1692296198">
      <w:bodyDiv w:val="1"/>
      <w:marLeft w:val="0"/>
      <w:marRight w:val="0"/>
      <w:marTop w:val="0"/>
      <w:marBottom w:val="0"/>
      <w:divBdr>
        <w:top w:val="none" w:sz="0" w:space="0" w:color="auto"/>
        <w:left w:val="none" w:sz="0" w:space="0" w:color="auto"/>
        <w:bottom w:val="none" w:sz="0" w:space="0" w:color="auto"/>
        <w:right w:val="none" w:sz="0" w:space="0" w:color="auto"/>
      </w:divBdr>
    </w:div>
    <w:div w:id="1761951519">
      <w:bodyDiv w:val="1"/>
      <w:marLeft w:val="0"/>
      <w:marRight w:val="0"/>
      <w:marTop w:val="0"/>
      <w:marBottom w:val="0"/>
      <w:divBdr>
        <w:top w:val="none" w:sz="0" w:space="0" w:color="auto"/>
        <w:left w:val="none" w:sz="0" w:space="0" w:color="auto"/>
        <w:bottom w:val="none" w:sz="0" w:space="0" w:color="auto"/>
        <w:right w:val="none" w:sz="0" w:space="0" w:color="auto"/>
      </w:divBdr>
      <w:divsChild>
        <w:div w:id="544290977">
          <w:marLeft w:val="446"/>
          <w:marRight w:val="0"/>
          <w:marTop w:val="0"/>
          <w:marBottom w:val="0"/>
          <w:divBdr>
            <w:top w:val="none" w:sz="0" w:space="0" w:color="auto"/>
            <w:left w:val="none" w:sz="0" w:space="0" w:color="auto"/>
            <w:bottom w:val="none" w:sz="0" w:space="0" w:color="auto"/>
            <w:right w:val="none" w:sz="0" w:space="0" w:color="auto"/>
          </w:divBdr>
        </w:div>
        <w:div w:id="750858259">
          <w:marLeft w:val="446"/>
          <w:marRight w:val="0"/>
          <w:marTop w:val="0"/>
          <w:marBottom w:val="0"/>
          <w:divBdr>
            <w:top w:val="none" w:sz="0" w:space="0" w:color="auto"/>
            <w:left w:val="none" w:sz="0" w:space="0" w:color="auto"/>
            <w:bottom w:val="none" w:sz="0" w:space="0" w:color="auto"/>
            <w:right w:val="none" w:sz="0" w:space="0" w:color="auto"/>
          </w:divBdr>
        </w:div>
        <w:div w:id="1427457646">
          <w:marLeft w:val="446"/>
          <w:marRight w:val="0"/>
          <w:marTop w:val="0"/>
          <w:marBottom w:val="0"/>
          <w:divBdr>
            <w:top w:val="none" w:sz="0" w:space="0" w:color="auto"/>
            <w:left w:val="none" w:sz="0" w:space="0" w:color="auto"/>
            <w:bottom w:val="none" w:sz="0" w:space="0" w:color="auto"/>
            <w:right w:val="none" w:sz="0" w:space="0" w:color="auto"/>
          </w:divBdr>
        </w:div>
        <w:div w:id="425733939">
          <w:marLeft w:val="446"/>
          <w:marRight w:val="0"/>
          <w:marTop w:val="0"/>
          <w:marBottom w:val="0"/>
          <w:divBdr>
            <w:top w:val="none" w:sz="0" w:space="0" w:color="auto"/>
            <w:left w:val="none" w:sz="0" w:space="0" w:color="auto"/>
            <w:bottom w:val="none" w:sz="0" w:space="0" w:color="auto"/>
            <w:right w:val="none" w:sz="0" w:space="0" w:color="auto"/>
          </w:divBdr>
        </w:div>
        <w:div w:id="753236109">
          <w:marLeft w:val="446"/>
          <w:marRight w:val="0"/>
          <w:marTop w:val="0"/>
          <w:marBottom w:val="0"/>
          <w:divBdr>
            <w:top w:val="none" w:sz="0" w:space="0" w:color="auto"/>
            <w:left w:val="none" w:sz="0" w:space="0" w:color="auto"/>
            <w:bottom w:val="none" w:sz="0" w:space="0" w:color="auto"/>
            <w:right w:val="none" w:sz="0" w:space="0" w:color="auto"/>
          </w:divBdr>
        </w:div>
      </w:divsChild>
    </w:div>
    <w:div w:id="1873495630">
      <w:bodyDiv w:val="1"/>
      <w:marLeft w:val="0"/>
      <w:marRight w:val="0"/>
      <w:marTop w:val="0"/>
      <w:marBottom w:val="0"/>
      <w:divBdr>
        <w:top w:val="none" w:sz="0" w:space="0" w:color="auto"/>
        <w:left w:val="none" w:sz="0" w:space="0" w:color="auto"/>
        <w:bottom w:val="none" w:sz="0" w:space="0" w:color="auto"/>
        <w:right w:val="none" w:sz="0" w:space="0" w:color="auto"/>
      </w:divBdr>
    </w:div>
    <w:div w:id="2091929783">
      <w:bodyDiv w:val="1"/>
      <w:marLeft w:val="0"/>
      <w:marRight w:val="0"/>
      <w:marTop w:val="0"/>
      <w:marBottom w:val="0"/>
      <w:divBdr>
        <w:top w:val="none" w:sz="0" w:space="0" w:color="auto"/>
        <w:left w:val="none" w:sz="0" w:space="0" w:color="auto"/>
        <w:bottom w:val="none" w:sz="0" w:space="0" w:color="auto"/>
        <w:right w:val="none" w:sz="0" w:space="0" w:color="auto"/>
      </w:divBdr>
      <w:divsChild>
        <w:div w:id="2057856271">
          <w:marLeft w:val="547"/>
          <w:marRight w:val="0"/>
          <w:marTop w:val="0"/>
          <w:marBottom w:val="0"/>
          <w:divBdr>
            <w:top w:val="none" w:sz="0" w:space="0" w:color="auto"/>
            <w:left w:val="none" w:sz="0" w:space="0" w:color="auto"/>
            <w:bottom w:val="none" w:sz="0" w:space="0" w:color="auto"/>
            <w:right w:val="none" w:sz="0" w:space="0" w:color="auto"/>
          </w:divBdr>
        </w:div>
        <w:div w:id="1448937047">
          <w:marLeft w:val="547"/>
          <w:marRight w:val="0"/>
          <w:marTop w:val="0"/>
          <w:marBottom w:val="0"/>
          <w:divBdr>
            <w:top w:val="none" w:sz="0" w:space="0" w:color="auto"/>
            <w:left w:val="none" w:sz="0" w:space="0" w:color="auto"/>
            <w:bottom w:val="none" w:sz="0" w:space="0" w:color="auto"/>
            <w:right w:val="none" w:sz="0" w:space="0" w:color="auto"/>
          </w:divBdr>
        </w:div>
        <w:div w:id="837886229">
          <w:marLeft w:val="547"/>
          <w:marRight w:val="0"/>
          <w:marTop w:val="0"/>
          <w:marBottom w:val="0"/>
          <w:divBdr>
            <w:top w:val="none" w:sz="0" w:space="0" w:color="auto"/>
            <w:left w:val="none" w:sz="0" w:space="0" w:color="auto"/>
            <w:bottom w:val="none" w:sz="0" w:space="0" w:color="auto"/>
            <w:right w:val="none" w:sz="0" w:space="0" w:color="auto"/>
          </w:divBdr>
        </w:div>
        <w:div w:id="2082095362">
          <w:marLeft w:val="547"/>
          <w:marRight w:val="0"/>
          <w:marTop w:val="0"/>
          <w:marBottom w:val="0"/>
          <w:divBdr>
            <w:top w:val="none" w:sz="0" w:space="0" w:color="auto"/>
            <w:left w:val="none" w:sz="0" w:space="0" w:color="auto"/>
            <w:bottom w:val="none" w:sz="0" w:space="0" w:color="auto"/>
            <w:right w:val="none" w:sz="0" w:space="0" w:color="auto"/>
          </w:divBdr>
        </w:div>
      </w:divsChild>
    </w:div>
    <w:div w:id="210862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C4126AB146D34AB2350A23199EDF49" ma:contentTypeVersion="4" ma:contentTypeDescription="Create a new document." ma:contentTypeScope="" ma:versionID="b71c7deff683e87d4d6dd408b3948f16">
  <xsd:schema xmlns:xsd="http://www.w3.org/2001/XMLSchema" xmlns:xs="http://www.w3.org/2001/XMLSchema" xmlns:p="http://schemas.microsoft.com/office/2006/metadata/properties" xmlns:ns2="e084e9b4-0e9f-46d1-8a7b-85b462d7279f" xmlns:ns3="97dba7ad-8585-41e1-8e9b-d9c0cde7b28e" targetNamespace="http://schemas.microsoft.com/office/2006/metadata/properties" ma:root="true" ma:fieldsID="8a9c40e869ea554c345288205f57b2ac" ns2:_="" ns3:_="">
    <xsd:import namespace="e084e9b4-0e9f-46d1-8a7b-85b462d7279f"/>
    <xsd:import namespace="97dba7ad-8585-41e1-8e9b-d9c0cde7b2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4e9b4-0e9f-46d1-8a7b-85b462d72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dba7ad-8585-41e1-8e9b-d9c0cde7b2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7dba7ad-8585-41e1-8e9b-d9c0cde7b28e">
      <UserInfo>
        <DisplayName>Walker, Dawn</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EAC57-1992-4C67-8FC2-AAF196D99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4e9b4-0e9f-46d1-8a7b-85b462d7279f"/>
    <ds:schemaRef ds:uri="97dba7ad-8585-41e1-8e9b-d9c0cde7b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2D575-8FD0-4A72-ADA2-0D797DD5155D}">
  <ds:schemaRefs>
    <ds:schemaRef ds:uri="http://schemas.microsoft.com/sharepoint/v3/contenttype/forms"/>
  </ds:schemaRefs>
</ds:datastoreItem>
</file>

<file path=customXml/itemProps3.xml><?xml version="1.0" encoding="utf-8"?>
<ds:datastoreItem xmlns:ds="http://schemas.openxmlformats.org/officeDocument/2006/customXml" ds:itemID="{59B9E53F-389A-4DF8-A428-4CB9B3448D2E}">
  <ds:schemaRefs>
    <ds:schemaRef ds:uri="http://schemas.microsoft.com/office/2006/metadata/properties"/>
    <ds:schemaRef ds:uri="http://schemas.microsoft.com/office/infopath/2007/PartnerControls"/>
    <ds:schemaRef ds:uri="97dba7ad-8585-41e1-8e9b-d9c0cde7b28e"/>
  </ds:schemaRefs>
</ds:datastoreItem>
</file>

<file path=customXml/itemProps4.xml><?xml version="1.0" encoding="utf-8"?>
<ds:datastoreItem xmlns:ds="http://schemas.openxmlformats.org/officeDocument/2006/customXml" ds:itemID="{42422B5C-7938-4C11-A7D0-44CED4823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3914</Words>
  <Characters>22316</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Rob</dc:creator>
  <cp:keywords/>
  <dc:description/>
  <cp:lastModifiedBy>Walker, Dawn</cp:lastModifiedBy>
  <cp:revision>2</cp:revision>
  <cp:lastPrinted>2023-06-19T11:45:00Z</cp:lastPrinted>
  <dcterms:created xsi:type="dcterms:W3CDTF">2023-07-17T11:16:00Z</dcterms:created>
  <dcterms:modified xsi:type="dcterms:W3CDTF">2023-07-17T11:16:00Z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2fffcc-0b75-4fc5-9391-81f23a104fec_Enabled">
    <vt:lpwstr>true</vt:lpwstr>
  </property>
  <property fmtid="{D5CDD505-2E9C-101B-9397-08002B2CF9AE}" pid="3" name="MSIP_Label_002fffcc-0b75-4fc5-9391-81f23a104fec_SetDate">
    <vt:lpwstr>2023-01-19T09:24:37Z</vt:lpwstr>
  </property>
  <property fmtid="{D5CDD505-2E9C-101B-9397-08002B2CF9AE}" pid="4" name="MSIP_Label_002fffcc-0b75-4fc5-9391-81f23a104fec_Method">
    <vt:lpwstr>Privileged</vt:lpwstr>
  </property>
  <property fmtid="{D5CDD505-2E9C-101B-9397-08002B2CF9AE}" pid="5" name="MSIP_Label_002fffcc-0b75-4fc5-9391-81f23a104fec_Name">
    <vt:lpwstr>OFFICIAL (not marked)</vt:lpwstr>
  </property>
  <property fmtid="{D5CDD505-2E9C-101B-9397-08002B2CF9AE}" pid="6" name="MSIP_Label_002fffcc-0b75-4fc5-9391-81f23a104fec_SiteId">
    <vt:lpwstr>ee032e7f-73e4-457a-a0c4-cfbe17e33ceb</vt:lpwstr>
  </property>
  <property fmtid="{D5CDD505-2E9C-101B-9397-08002B2CF9AE}" pid="7" name="MSIP_Label_002fffcc-0b75-4fc5-9391-81f23a104fec_ActionId">
    <vt:lpwstr>ea72f3ef-5f50-4b3c-92ec-dd79c017473f</vt:lpwstr>
  </property>
  <property fmtid="{D5CDD505-2E9C-101B-9397-08002B2CF9AE}" pid="8" name="MSIP_Label_002fffcc-0b75-4fc5-9391-81f23a104fec_ContentBits">
    <vt:lpwstr>0</vt:lpwstr>
  </property>
  <property fmtid="{D5CDD505-2E9C-101B-9397-08002B2CF9AE}" pid="9" name="ContentTypeId">
    <vt:lpwstr>0x01010048C4126AB146D34AB2350A23199EDF49</vt:lpwstr>
  </property>
</Properties>
</file>